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1AA4" w14:textId="6B40C388" w:rsidR="00A369B3" w:rsidRPr="00C32B8D" w:rsidRDefault="00A369B3" w:rsidP="00A369B3">
      <w:pPr>
        <w:shd w:val="clear" w:color="auto" w:fill="FFFFFF"/>
        <w:spacing w:before="100" w:beforeAutospacing="1" w:after="100" w:afterAutospacing="1" w:line="240" w:lineRule="auto"/>
        <w:outlineLvl w:val="0"/>
        <w:rPr>
          <w:b/>
          <w:bCs/>
          <w:kern w:val="2"/>
          <w14:ligatures w14:val="standardContextual"/>
        </w:rPr>
      </w:pPr>
      <w:r w:rsidRPr="00C32B8D">
        <w:rPr>
          <w:b/>
          <w:bCs/>
          <w:kern w:val="2"/>
          <w14:ligatures w14:val="standardContextual"/>
        </w:rPr>
        <w:t>Ameritas, Principal to leave Massachusetts small-plan dental market</w:t>
      </w:r>
    </w:p>
    <w:p w14:paraId="4564E6D6" w14:textId="77777777" w:rsidR="00A369B3" w:rsidRPr="00CC7DA3" w:rsidRDefault="00A369B3" w:rsidP="00A369B3">
      <w:pPr>
        <w:shd w:val="clear" w:color="auto" w:fill="FFFFFF"/>
        <w:spacing w:after="0" w:line="240" w:lineRule="auto"/>
        <w:rPr>
          <w:kern w:val="2"/>
          <w14:ligatures w14:val="standardContextual"/>
        </w:rPr>
      </w:pPr>
      <w:r w:rsidRPr="00CC7DA3">
        <w:rPr>
          <w:kern w:val="2"/>
          <w14:ligatures w14:val="standardContextual"/>
        </w:rPr>
        <w:t>Two additional dental providers are leaving the Massachusetts small-plan market.</w:t>
      </w:r>
    </w:p>
    <w:p w14:paraId="3809EA10"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Two more dental insurers have indicated they will withdraw from the small-plan market in Massachusetts, citing a successful voter referendum mandating the amount of revenue the companies must spend on patient care.</w:t>
      </w:r>
    </w:p>
    <w:p w14:paraId="6F6534C3"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Ameritas Dental Network and Principal dental insurance have both notified the National Association of Dental Plans, of which they are members, of their intention to abandon the Massachusetts small-plan market. The president of the NADP spoke about the news on a call Friday with the National Council of Insurance Legislators.</w:t>
      </w:r>
    </w:p>
    <w:p w14:paraId="18A60B96"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The moves by the insurers follows the announcement in August by Guardian Life Insurance, one of the nation’s largest mutual insurance companies, that it had notified small businesses in Massachusetts that it will no longer provide dental insurance as a result of the ballot question that </w:t>
      </w:r>
      <w:hyperlink r:id="rId5" w:tgtFrame="_blank" w:history="1">
        <w:r w:rsidRPr="00CC7DA3">
          <w:rPr>
            <w:kern w:val="2"/>
            <w14:ligatures w14:val="standardContextual"/>
          </w:rPr>
          <w:t>requires insurers to dedicate 83% of revenue</w:t>
        </w:r>
      </w:hyperlink>
      <w:r w:rsidRPr="00CC7DA3">
        <w:rPr>
          <w:kern w:val="2"/>
          <w14:ligatures w14:val="standardContextual"/>
        </w:rPr>
        <w:t> from premiums be spent on patient care.</w:t>
      </w:r>
    </w:p>
    <w:p w14:paraId="35173EF4" w14:textId="77777777" w:rsidR="00A369B3" w:rsidRPr="00CC7DA3" w:rsidRDefault="00000000" w:rsidP="00A369B3">
      <w:pPr>
        <w:shd w:val="clear" w:color="auto" w:fill="FFFFFF"/>
        <w:spacing w:before="100" w:beforeAutospacing="1" w:after="100" w:afterAutospacing="1" w:line="240" w:lineRule="auto"/>
        <w:rPr>
          <w:kern w:val="2"/>
          <w14:ligatures w14:val="standardContextual"/>
        </w:rPr>
      </w:pPr>
      <w:hyperlink r:id="rId6" w:tgtFrame="_blank" w:history="1">
        <w:r w:rsidR="00A369B3" w:rsidRPr="00CC7DA3">
          <w:rPr>
            <w:kern w:val="2"/>
            <w14:ligatures w14:val="standardContextual"/>
          </w:rPr>
          <w:t>Insurers had warned consumers during the run-up</w:t>
        </w:r>
      </w:hyperlink>
      <w:r w:rsidR="00A369B3" w:rsidRPr="00CC7DA3">
        <w:rPr>
          <w:kern w:val="2"/>
          <w14:ligatures w14:val="standardContextual"/>
        </w:rPr>
        <w:t> to the November referendum that companies might flee the state if the provision passed. But backed by the American Dental Association and local dentists, the ballot question won handily bringing dental insurers in line with health care insurers that are required by Obamacare to allocate 83% from premiums to patient care.</w:t>
      </w:r>
    </w:p>
    <w:p w14:paraId="57D6D8BA"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On Tuesday, the Massachusetts Division of Insurance issued proposed finalized regulations on the so-called MLR requirements, which apparently prompted the two insurers to quit the small-plan market in the state. A comment period is open for the regulations which are supposed to go into effect Jan. 1.</w:t>
      </w:r>
    </w:p>
    <w:p w14:paraId="68453959"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Insurers have long argued that the MLR requirements would force the companies to cut back on product innovation and other expenses to the point that the small group insurance market would no longer be profitable.</w:t>
      </w:r>
    </w:p>
    <w:p w14:paraId="42B60D1C" w14:textId="77777777" w:rsidR="00A369B3" w:rsidRPr="00CC7DA3" w:rsidRDefault="00A369B3" w:rsidP="00A369B3">
      <w:pPr>
        <w:shd w:val="clear" w:color="auto" w:fill="FFFFFF"/>
        <w:spacing w:before="100" w:beforeAutospacing="1" w:after="100" w:afterAutospacing="1" w:line="240" w:lineRule="auto"/>
        <w:outlineLvl w:val="1"/>
        <w:rPr>
          <w:kern w:val="2"/>
          <w14:ligatures w14:val="standardContextual"/>
        </w:rPr>
      </w:pPr>
      <w:r w:rsidRPr="00CC7DA3">
        <w:rPr>
          <w:kern w:val="2"/>
          <w14:ligatures w14:val="standardContextual"/>
        </w:rPr>
        <w:t>More to leave small-plan dental market?</w:t>
      </w:r>
    </w:p>
    <w:p w14:paraId="5D21B5B9"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Mandating a minimum medical loss ratio “will inevitably create scenarios in which some plans cannot participate in some insurance markets,” said Mike Adelberg, executive director of the National Association of Dental Plans. Adelberg says he expects more companies to also withdraw from the Massachusetts small business market.</w:t>
      </w:r>
    </w:p>
    <w:p w14:paraId="0FEC118A"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“Companies are going to make their own decisions, but there is a good chance of additional withdrawals,” Adelberg said.</w:t>
      </w:r>
    </w:p>
    <w:p w14:paraId="6E69835E"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Consumer advocates and dentist groups, including the American Dental Association, have said the Massachusetts referendum was a bellwether for such initiatives nationwide. However, attempts to pass similar MLR regulations in other states so far have come up short. Several states, including Maine, Colorado, and Arizona, have adopted halfway measures, requiring the insurance companies to publicly report their medical loss ratios, something that traditionally wasn’t done, and submit to remediation should regulators believe it is necessary.</w:t>
      </w:r>
    </w:p>
    <w:p w14:paraId="60E19BBE" w14:textId="77777777" w:rsidR="00A369B3" w:rsidRPr="00CC7DA3" w:rsidRDefault="00A369B3" w:rsidP="00A369B3">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lastRenderedPageBreak/>
        <w:t>Authors of the Massachusetts law chose what insurers say was an arbitrary figure of 83% and requires the companies to rebate premiums to policyholders if they don’t meet the loss ratio requirements.</w:t>
      </w:r>
    </w:p>
    <w:p w14:paraId="1C244EB6" w14:textId="77777777" w:rsidR="00A369B3" w:rsidRPr="00CC7DA3" w:rsidRDefault="00A369B3" w:rsidP="00A369B3">
      <w:pPr>
        <w:pStyle w:val="paragraph"/>
        <w:spacing w:before="300" w:beforeAutospacing="0" w:after="300" w:afterAutospacing="0"/>
        <w:rPr>
          <w:rFonts w:asciiTheme="minorHAnsi" w:eastAsiaTheme="minorHAnsi" w:hAnsiTheme="minorHAnsi" w:cstheme="minorBidi"/>
          <w:kern w:val="2"/>
          <w:sz w:val="22"/>
          <w:szCs w:val="22"/>
          <w14:ligatures w14:val="standardContextual"/>
        </w:rPr>
      </w:pPr>
      <w:r w:rsidRPr="00CC7DA3">
        <w:rPr>
          <w:rFonts w:asciiTheme="minorHAnsi" w:eastAsiaTheme="minorHAnsi" w:hAnsiTheme="minorHAnsi" w:cstheme="minorBidi"/>
          <w:kern w:val="2"/>
          <w:sz w:val="22"/>
          <w:szCs w:val="22"/>
          <w14:ligatures w14:val="standardContextual"/>
        </w:rPr>
        <w:t>Guardian is informing customers that it will no longer sell dental insurance to Massachusetts businesses with fewer than 25 employees after Dec. 31, though it will continue to provide them with other insurance products. In a memo last month, the insurer blamed the 83 percent “loss ratio” imposed by Question 2, saying the ballot question would require Guardian to cut back on product innovation and other expenses, to the point that smaller groups simply would no longer be profitable to serve. As a result, in Massachusetts, it’s sticking to group dental plans for companies with 25 or more enrolled workers starting Jan. 1. Guardian executives say they currently provide dental insurance to 2,100 businesses in Massachusetts, including about 1,500 with fewer than 25 workers.</w:t>
      </w:r>
    </w:p>
    <w:p w14:paraId="47FD0FC3" w14:textId="18C77BCC" w:rsidR="00A369B3" w:rsidRPr="00C32B8D" w:rsidRDefault="00A369B3" w:rsidP="00C32B8D">
      <w:pPr>
        <w:pStyle w:val="paragraph"/>
        <w:spacing w:before="300" w:beforeAutospacing="0" w:after="300" w:afterAutospacing="0"/>
        <w:rPr>
          <w:rFonts w:asciiTheme="minorHAnsi" w:eastAsiaTheme="minorHAnsi" w:hAnsiTheme="minorHAnsi" w:cstheme="minorBidi"/>
          <w:kern w:val="2"/>
          <w:sz w:val="22"/>
          <w:szCs w:val="22"/>
          <w14:ligatures w14:val="standardContextual"/>
        </w:rPr>
      </w:pPr>
      <w:r w:rsidRPr="00CC7DA3">
        <w:rPr>
          <w:rFonts w:asciiTheme="minorHAnsi" w:eastAsiaTheme="minorHAnsi" w:hAnsiTheme="minorHAnsi" w:cstheme="minorBidi"/>
          <w:kern w:val="2"/>
          <w:sz w:val="22"/>
          <w:szCs w:val="22"/>
          <w14:ligatures w14:val="standardContextual"/>
        </w:rPr>
        <w:t>From Guardian’s perspective, the costs to administer dental benefits for smaller businesses are similar to those for a larger group. Trouble is, as its head of dental benefits, Jill Purcell, puts it, the premium intake can be much different. Having a hard-and-fast dental loss ratio of 83 percent regardless of a client’s size, she said, simply doesn’t make financial sense for Guardian; there are not enough premium-paying employees in these smaller groups to spread the cost and make it economically sustainable. The company wanted to get word out to customers as soon as possible to give them time to make alternative plans.</w:t>
      </w:r>
    </w:p>
    <w:p w14:paraId="00B950E5" w14:textId="77777777" w:rsidR="00A369B3" w:rsidRPr="00CC7DA3" w:rsidRDefault="00A369B3" w:rsidP="00A369B3">
      <w:pPr>
        <w:rPr>
          <w:kern w:val="2"/>
          <w14:ligatures w14:val="standardContextual"/>
        </w:rPr>
      </w:pPr>
    </w:p>
    <w:p w14:paraId="345E6C48" w14:textId="77777777" w:rsidR="00A369B3" w:rsidRPr="00C32B8D" w:rsidRDefault="00A369B3" w:rsidP="00A369B3">
      <w:pPr>
        <w:spacing w:line="240" w:lineRule="auto"/>
        <w:outlineLvl w:val="0"/>
        <w:rPr>
          <w:b/>
          <w:bCs/>
          <w:kern w:val="2"/>
          <w14:ligatures w14:val="standardContextual"/>
        </w:rPr>
      </w:pPr>
      <w:r w:rsidRPr="00C32B8D">
        <w:rPr>
          <w:b/>
          <w:bCs/>
          <w:kern w:val="2"/>
          <w14:ligatures w14:val="standardContextual"/>
        </w:rPr>
        <w:t>Cigna to sell Medicare Advantage plans to Blue Cross Blue Shield insurer for $3.3 billion</w:t>
      </w:r>
    </w:p>
    <w:p w14:paraId="5D30476D" w14:textId="3BEF58A1" w:rsidR="00A369B3" w:rsidRPr="00CC7DA3" w:rsidRDefault="00A369B3" w:rsidP="00A369B3">
      <w:pPr>
        <w:spacing w:line="240" w:lineRule="auto"/>
        <w:rPr>
          <w:kern w:val="2"/>
          <w14:ligatures w14:val="standardContextual"/>
        </w:rPr>
      </w:pPr>
      <w:r w:rsidRPr="00CC7DA3">
        <w:rPr>
          <w:kern w:val="2"/>
          <w14:ligatures w14:val="standardContextual"/>
        </w:rPr>
        <w:t>Cigna is officially exiting the Medicare business, agreeing to sell all of its Medicare insurance plans to Health Care Service Corp. for $3.3 billion.</w:t>
      </w:r>
    </w:p>
    <w:p w14:paraId="203117D0" w14:textId="77777777" w:rsidR="00A369B3" w:rsidRPr="00CC7DA3" w:rsidRDefault="00A369B3" w:rsidP="00A369B3">
      <w:pPr>
        <w:spacing w:after="0" w:line="240" w:lineRule="auto"/>
        <w:rPr>
          <w:kern w:val="2"/>
          <w14:ligatures w14:val="standardContextual"/>
        </w:rPr>
      </w:pPr>
      <w:r w:rsidRPr="00CC7DA3">
        <w:rPr>
          <w:kern w:val="2"/>
          <w14:ligatures w14:val="standardContextual"/>
        </w:rPr>
        <w:t>Cigna is officially exiting the Medicare business, </w:t>
      </w:r>
      <w:hyperlink r:id="rId7" w:tgtFrame="_blank" w:history="1">
        <w:r w:rsidRPr="00CC7DA3">
          <w:rPr>
            <w:kern w:val="2"/>
            <w14:ligatures w14:val="standardContextual"/>
          </w:rPr>
          <w:t>agreeing to sell</w:t>
        </w:r>
      </w:hyperlink>
      <w:r w:rsidRPr="00CC7DA3">
        <w:rPr>
          <w:kern w:val="2"/>
          <w14:ligatures w14:val="standardContextual"/>
        </w:rPr>
        <w:t> all of its Medicare insurance plans to Health Care Service Corp., a large Blue Cross Blue Shield insurer, for $3.3 billion.</w:t>
      </w:r>
    </w:p>
    <w:p w14:paraId="71F46F45" w14:textId="3064ACE7" w:rsidR="00A369B3" w:rsidRPr="00CC7DA3" w:rsidRDefault="00A369B3" w:rsidP="00A369B3">
      <w:pPr>
        <w:spacing w:before="30" w:after="360" w:line="240" w:lineRule="auto"/>
        <w:rPr>
          <w:kern w:val="2"/>
          <w14:ligatures w14:val="standardContextual"/>
        </w:rPr>
      </w:pPr>
      <w:r w:rsidRPr="00CC7DA3">
        <w:rPr>
          <w:kern w:val="2"/>
          <w14:ligatures w14:val="standardContextual"/>
        </w:rPr>
        <w:t xml:space="preserve">The deal includes Cigna’s 600,000 Medicare Advantage plan members, as well as all Medicare beneficiaries who have a Medicare prescription drug plan and Medigap plan through </w:t>
      </w:r>
      <w:r w:rsidR="009E582C" w:rsidRPr="00CC7DA3">
        <w:rPr>
          <w:kern w:val="2"/>
          <w14:ligatures w14:val="standardContextual"/>
        </w:rPr>
        <w:t>Cigna. The</w:t>
      </w:r>
      <w:r w:rsidRPr="00CC7DA3">
        <w:rPr>
          <w:kern w:val="2"/>
          <w14:ligatures w14:val="standardContextual"/>
        </w:rPr>
        <w:t xml:space="preserve"> sale marks the end of a tumultuous run for Cigna’s troubled business that insured older adults and people with disabilities. The health insurance giant primarily derives its revenue from selling health insurance and administrative services to employers, especially large ones, as well as its pharmacy benefit manager. But in 2012, it bought HealthSpring, a large Medicare Advantage plan, for </w:t>
      </w:r>
      <w:hyperlink r:id="rId8" w:tgtFrame="_blank" w:history="1">
        <w:r w:rsidRPr="00CC7DA3">
          <w:rPr>
            <w:kern w:val="2"/>
            <w14:ligatures w14:val="standardContextual"/>
          </w:rPr>
          <w:t>$3.8 billion</w:t>
        </w:r>
      </w:hyperlink>
      <w:r w:rsidRPr="00CC7DA3">
        <w:rPr>
          <w:kern w:val="2"/>
          <w14:ligatures w14:val="standardContextual"/>
        </w:rPr>
        <w:t> and now is selling it for less than that despite growing its Medicare Advantage enrollment by 75%.</w:t>
      </w:r>
    </w:p>
    <w:p w14:paraId="21847C58" w14:textId="4CF081D4" w:rsidR="00A369B3" w:rsidRPr="00CC7DA3" w:rsidRDefault="00A369B3" w:rsidP="00C32B8D">
      <w:pPr>
        <w:spacing w:before="30" w:after="360" w:line="240" w:lineRule="auto"/>
        <w:rPr>
          <w:kern w:val="2"/>
          <w14:ligatures w14:val="standardContextual"/>
        </w:rPr>
      </w:pPr>
      <w:r w:rsidRPr="00CC7DA3">
        <w:rPr>
          <w:kern w:val="2"/>
          <w14:ligatures w14:val="standardContextual"/>
        </w:rPr>
        <w:t>Cigna has continued to be a small player within Medicare Advantage, a </w:t>
      </w:r>
      <w:hyperlink r:id="rId9" w:history="1">
        <w:r w:rsidRPr="00CC7DA3">
          <w:rPr>
            <w:kern w:val="2"/>
            <w14:ligatures w14:val="standardContextual"/>
          </w:rPr>
          <w:t>controversial taxpayer-funded program</w:t>
        </w:r>
      </w:hyperlink>
      <w:r w:rsidRPr="00CC7DA3">
        <w:rPr>
          <w:kern w:val="2"/>
          <w14:ligatures w14:val="standardContextual"/>
        </w:rPr>
        <w:t> that has been a growth engine for the insurance industry and has been dominated by UnitedHealth Group, Humana, CVS Health’s Aetna, Elevance Health, and Kaiser Permanente.</w:t>
      </w:r>
    </w:p>
    <w:p w14:paraId="56FBE25F" w14:textId="784D226E" w:rsidR="00A369B3" w:rsidRPr="00CC7DA3" w:rsidRDefault="00A369B3" w:rsidP="00C32B8D">
      <w:pPr>
        <w:spacing w:before="30" w:after="360" w:line="240" w:lineRule="auto"/>
        <w:rPr>
          <w:kern w:val="2"/>
          <w14:ligatures w14:val="standardContextual"/>
        </w:rPr>
      </w:pPr>
      <w:r w:rsidRPr="00CC7DA3">
        <w:rPr>
          <w:kern w:val="2"/>
          <w14:ligatures w14:val="standardContextual"/>
        </w:rPr>
        <w:t>Over the years, Cigna’s Medicare Advantage suffered from a plethora of quality and compliance problems that the federal government said posed a “serious threat to the health and safety of Medicare beneficiaries.” For example, its Medicare plans inappropriately denied care and prescription drugs, and the company did not explain to members why certain services were not covered. The government eventually </w:t>
      </w:r>
      <w:hyperlink r:id="rId10" w:tgtFrame="_blank" w:history="1">
        <w:r w:rsidRPr="00CC7DA3">
          <w:rPr>
            <w:kern w:val="2"/>
            <w14:ligatures w14:val="standardContextual"/>
          </w:rPr>
          <w:t>banned Cigna from selling Medicare plans</w:t>
        </w:r>
      </w:hyperlink>
      <w:r w:rsidRPr="00CC7DA3">
        <w:rPr>
          <w:kern w:val="2"/>
          <w14:ligatures w14:val="standardContextual"/>
        </w:rPr>
        <w:t> in 2016, and then </w:t>
      </w:r>
      <w:hyperlink r:id="rId11" w:tgtFrame="_blank" w:history="1">
        <w:r w:rsidRPr="00CC7DA3">
          <w:rPr>
            <w:kern w:val="2"/>
            <w14:ligatures w14:val="standardContextual"/>
          </w:rPr>
          <w:t>lifted those sanctions</w:t>
        </w:r>
      </w:hyperlink>
      <w:r w:rsidRPr="00CC7DA3">
        <w:rPr>
          <w:kern w:val="2"/>
          <w14:ligatures w14:val="standardContextual"/>
        </w:rPr>
        <w:t> a year and a half later.</w:t>
      </w:r>
    </w:p>
    <w:p w14:paraId="18283D64" w14:textId="77777777" w:rsidR="00A369B3" w:rsidRPr="00CC7DA3" w:rsidRDefault="00A369B3" w:rsidP="00A369B3">
      <w:pPr>
        <w:spacing w:before="30" w:after="360" w:line="240" w:lineRule="auto"/>
        <w:rPr>
          <w:kern w:val="2"/>
          <w14:ligatures w14:val="standardContextual"/>
        </w:rPr>
      </w:pPr>
      <w:r w:rsidRPr="00CC7DA3">
        <w:rPr>
          <w:kern w:val="2"/>
          <w14:ligatures w14:val="standardContextual"/>
        </w:rPr>
        <w:t>Cigna’s Medicare Advantage plans also faced intense scrutiny from federal prosecutors after a whistleblower alleged the company falsified the diagnoses of its members to extract higher payments from the government. Cigna </w:t>
      </w:r>
      <w:hyperlink r:id="rId12" w:tgtFrame="_blank" w:history="1">
        <w:r w:rsidRPr="00CC7DA3">
          <w:rPr>
            <w:kern w:val="2"/>
            <w14:ligatures w14:val="standardContextual"/>
          </w:rPr>
          <w:t>settled those allegations for $172 million</w:t>
        </w:r>
      </w:hyperlink>
      <w:r w:rsidRPr="00CC7DA3">
        <w:rPr>
          <w:kern w:val="2"/>
          <w14:ligatures w14:val="standardContextual"/>
        </w:rPr>
        <w:t> last year.</w:t>
      </w:r>
    </w:p>
    <w:p w14:paraId="5AC7E7DD" w14:textId="77777777" w:rsidR="00A369B3" w:rsidRPr="00CC7DA3" w:rsidRDefault="00A369B3" w:rsidP="00A369B3">
      <w:pPr>
        <w:spacing w:before="30" w:after="360" w:line="240" w:lineRule="auto"/>
        <w:rPr>
          <w:kern w:val="2"/>
          <w14:ligatures w14:val="standardContextual"/>
        </w:rPr>
      </w:pPr>
      <w:r w:rsidRPr="00CC7DA3">
        <w:rPr>
          <w:kern w:val="2"/>
          <w14:ligatures w14:val="standardContextual"/>
        </w:rPr>
        <w:t>Cigna was </w:t>
      </w:r>
      <w:hyperlink r:id="rId13" w:tgtFrame="_blank" w:history="1">
        <w:r w:rsidRPr="00CC7DA3">
          <w:rPr>
            <w:kern w:val="2"/>
            <w14:ligatures w14:val="standardContextual"/>
          </w:rPr>
          <w:t>exploring a sale</w:t>
        </w:r>
      </w:hyperlink>
      <w:r w:rsidRPr="00CC7DA3">
        <w:rPr>
          <w:kern w:val="2"/>
          <w14:ligatures w14:val="standardContextual"/>
        </w:rPr>
        <w:t> of its Medicare business in November as part of a </w:t>
      </w:r>
      <w:hyperlink r:id="rId14" w:tgtFrame="_blank" w:history="1">
        <w:r w:rsidRPr="00CC7DA3">
          <w:rPr>
            <w:kern w:val="2"/>
            <w14:ligatures w14:val="standardContextual"/>
          </w:rPr>
          <w:t>bigger play to acquire Humana</w:t>
        </w:r>
      </w:hyperlink>
      <w:r w:rsidRPr="00CC7DA3">
        <w:rPr>
          <w:kern w:val="2"/>
          <w14:ligatures w14:val="standardContextual"/>
        </w:rPr>
        <w:t>, although those deal talks have been </w:t>
      </w:r>
      <w:hyperlink r:id="rId15" w:history="1">
        <w:r w:rsidRPr="00CC7DA3">
          <w:rPr>
            <w:kern w:val="2"/>
            <w14:ligatures w14:val="standardContextual"/>
          </w:rPr>
          <w:t>abandoned</w:t>
        </w:r>
      </w:hyperlink>
      <w:r w:rsidRPr="00CC7DA3">
        <w:rPr>
          <w:kern w:val="2"/>
          <w14:ligatures w14:val="standardContextual"/>
        </w:rPr>
        <w:t> for the time being. Health Care Service Corp. was rumored as a </w:t>
      </w:r>
      <w:hyperlink r:id="rId16" w:tgtFrame="_blank" w:history="1">
        <w:r w:rsidRPr="00CC7DA3">
          <w:rPr>
            <w:kern w:val="2"/>
            <w14:ligatures w14:val="standardContextual"/>
          </w:rPr>
          <w:t>potential buyer</w:t>
        </w:r>
      </w:hyperlink>
      <w:r w:rsidRPr="00CC7DA3">
        <w:rPr>
          <w:kern w:val="2"/>
          <w14:ligatures w14:val="standardContextual"/>
        </w:rPr>
        <w:t> in December.</w:t>
      </w:r>
    </w:p>
    <w:p w14:paraId="2E2A6062" w14:textId="21E6A6A0" w:rsidR="00A369B3" w:rsidRPr="00CC7DA3" w:rsidRDefault="00A369B3" w:rsidP="00A369B3">
      <w:pPr>
        <w:spacing w:before="30" w:after="360" w:line="240" w:lineRule="auto"/>
        <w:rPr>
          <w:kern w:val="2"/>
          <w14:ligatures w14:val="standardContextual"/>
        </w:rPr>
      </w:pPr>
      <w:r w:rsidRPr="00CC7DA3">
        <w:rPr>
          <w:kern w:val="2"/>
          <w14:ligatures w14:val="standardContextual"/>
        </w:rPr>
        <w:t>With Cigna now walking away from Medicare, some Wall Street analysts and investors think Cigna could revive its deal with Humana. Scott Fidel, a health care analyst at the investment bank Stephens, said Cigna officially selling its Medicare insurance plans “will set the stage” for its takeover of Humana, according to a note he wrote to investors Wednesday.</w:t>
      </w:r>
      <w:r w:rsidR="009E582C">
        <w:rPr>
          <w:kern w:val="2"/>
          <w14:ligatures w14:val="standardContextual"/>
        </w:rPr>
        <w:t xml:space="preserve"> </w:t>
      </w:r>
      <w:r w:rsidRPr="00CC7DA3">
        <w:rPr>
          <w:kern w:val="2"/>
          <w14:ligatures w14:val="standardContextual"/>
        </w:rPr>
        <w:t>For Health Care Service Corp., the deal will immediately grow its government footprint. The </w:t>
      </w:r>
      <w:hyperlink r:id="rId17" w:history="1">
        <w:r w:rsidRPr="00CC7DA3">
          <w:rPr>
            <w:kern w:val="2"/>
            <w14:ligatures w14:val="standardContextual"/>
          </w:rPr>
          <w:t>profitable Blue Cross Blue Shield insurer</w:t>
        </w:r>
      </w:hyperlink>
      <w:r w:rsidRPr="00CC7DA3">
        <w:rPr>
          <w:kern w:val="2"/>
          <w14:ligatures w14:val="standardContextual"/>
        </w:rPr>
        <w:t> operates plans in Illinois, Montana, New Mexico, Oklahoma, and Texas, and currently has fewer than 220,000 Medicare Advantage members.</w:t>
      </w:r>
    </w:p>
    <w:p w14:paraId="2AC04A0C" w14:textId="7DDBB115" w:rsidR="00A369B3" w:rsidRPr="00CC7DA3" w:rsidRDefault="00A369B3" w:rsidP="00A369B3">
      <w:pPr>
        <w:spacing w:before="30" w:after="360" w:line="240" w:lineRule="auto"/>
        <w:rPr>
          <w:kern w:val="2"/>
          <w14:ligatures w14:val="standardContextual"/>
        </w:rPr>
      </w:pPr>
      <w:r w:rsidRPr="00CC7DA3">
        <w:rPr>
          <w:kern w:val="2"/>
          <w14:ligatures w14:val="standardContextual"/>
        </w:rPr>
        <w:t xml:space="preserve">As part of the deal, Health Care Service Corp. has agreed to use Cigna’s pharmacy benefit manager for these Medicare plans. Cigna owns Express Scripts, one of the largest PBMs in the country, and houses it within a subsidiary called </w:t>
      </w:r>
      <w:r w:rsidR="009E582C" w:rsidRPr="00CC7DA3">
        <w:rPr>
          <w:kern w:val="2"/>
          <w14:ligatures w14:val="standardContextual"/>
        </w:rPr>
        <w:t>Ever north</w:t>
      </w:r>
      <w:r w:rsidRPr="00CC7DA3">
        <w:rPr>
          <w:kern w:val="2"/>
          <w14:ligatures w14:val="standardContextual"/>
        </w:rPr>
        <w:t>.</w:t>
      </w:r>
    </w:p>
    <w:p w14:paraId="2DE57BE9" w14:textId="77777777" w:rsidR="00A369B3" w:rsidRPr="00CC7DA3" w:rsidRDefault="00A369B3" w:rsidP="00A369B3">
      <w:pPr>
        <w:spacing w:before="30" w:after="360" w:line="240" w:lineRule="auto"/>
        <w:rPr>
          <w:kern w:val="2"/>
          <w14:ligatures w14:val="standardContextual"/>
        </w:rPr>
      </w:pPr>
      <w:r w:rsidRPr="00CC7DA3">
        <w:rPr>
          <w:kern w:val="2"/>
          <w14:ligatures w14:val="standardContextual"/>
        </w:rPr>
        <w:t>Cigna will eat a $1.5 billion loss due to “asset write-offs and costs to sell” associated with the transaction, according to a regulatory filing. Cigna will use most of the money from the deal to buy back its stock.</w:t>
      </w:r>
    </w:p>
    <w:p w14:paraId="25EEC90D" w14:textId="36B28458" w:rsidR="00D601DD" w:rsidRDefault="00000000" w:rsidP="00D601DD">
      <w:pPr>
        <w:shd w:val="clear" w:color="auto" w:fill="FFFFFF"/>
        <w:spacing w:after="300" w:line="240" w:lineRule="auto"/>
        <w:outlineLvl w:val="0"/>
        <w:rPr>
          <w:b/>
          <w:bCs/>
          <w:kern w:val="2"/>
          <w14:ligatures w14:val="standardContextual"/>
        </w:rPr>
      </w:pPr>
      <w:hyperlink r:id="rId18" w:history="1">
        <w:r w:rsidR="00943F57" w:rsidRPr="00993988">
          <w:rPr>
            <w:rStyle w:val="Hyperlink"/>
            <w:b/>
            <w:bCs/>
            <w:kern w:val="2"/>
            <w14:ligatures w14:val="standardContextual"/>
          </w:rPr>
          <w:t>https://www.statnews.com/2024/01/31/medicare-advantage-health-care-service-corp-cigna/</w:t>
        </w:r>
      </w:hyperlink>
    </w:p>
    <w:p w14:paraId="51C675EF" w14:textId="77777777" w:rsidR="00943F57" w:rsidRDefault="00943F57" w:rsidP="00D601DD">
      <w:pPr>
        <w:shd w:val="clear" w:color="auto" w:fill="FFFFFF"/>
        <w:spacing w:after="300" w:line="240" w:lineRule="auto"/>
        <w:outlineLvl w:val="0"/>
        <w:rPr>
          <w:b/>
          <w:bCs/>
          <w:kern w:val="2"/>
          <w14:ligatures w14:val="standardContextual"/>
        </w:rPr>
      </w:pPr>
    </w:p>
    <w:p w14:paraId="4B3C00A6" w14:textId="295C3769" w:rsidR="00D601DD" w:rsidRPr="00D601DD" w:rsidRDefault="00D601DD" w:rsidP="00D601DD">
      <w:pPr>
        <w:shd w:val="clear" w:color="auto" w:fill="FFFFFF"/>
        <w:spacing w:after="300" w:line="240" w:lineRule="auto"/>
        <w:outlineLvl w:val="0"/>
        <w:rPr>
          <w:b/>
          <w:bCs/>
          <w:kern w:val="2"/>
          <w14:ligatures w14:val="standardContextual"/>
        </w:rPr>
      </w:pPr>
      <w:r w:rsidRPr="00D601DD">
        <w:rPr>
          <w:b/>
          <w:bCs/>
          <w:kern w:val="2"/>
          <w14:ligatures w14:val="standardContextual"/>
        </w:rPr>
        <w:t>Good dental health for children also benefits parents at work</w:t>
      </w:r>
    </w:p>
    <w:p w14:paraId="025F87F3" w14:textId="18609F07" w:rsidR="009E582C" w:rsidRDefault="00D601DD" w:rsidP="009E582C">
      <w:pPr>
        <w:shd w:val="clear" w:color="auto" w:fill="FFFFFF"/>
        <w:spacing w:after="0" w:line="240" w:lineRule="auto"/>
        <w:rPr>
          <w:kern w:val="2"/>
          <w14:ligatures w14:val="standardContextual"/>
        </w:rPr>
      </w:pPr>
      <w:r w:rsidRPr="00D601DD">
        <w:rPr>
          <w:kern w:val="2"/>
          <w14:ligatures w14:val="standardContextual"/>
        </w:rPr>
        <w:t>Cavities can be regarded as part of growing up, with </w:t>
      </w:r>
      <w:hyperlink r:id="rId19" w:tgtFrame="_blank" w:history="1">
        <w:r w:rsidRPr="00D601DD">
          <w:rPr>
            <w:kern w:val="2"/>
            <w14:ligatures w14:val="standardContextual"/>
          </w:rPr>
          <w:t>nearly half of 2- to 19-year-olds experiencing at least one case of tooth decay</w:t>
        </w:r>
      </w:hyperlink>
      <w:r w:rsidRPr="00D601DD">
        <w:rPr>
          <w:kern w:val="2"/>
          <w14:ligatures w14:val="standardContextual"/>
        </w:rPr>
        <w:t>. This causes children and teens </w:t>
      </w:r>
      <w:hyperlink r:id="rId20" w:tgtFrame="_blank" w:history="1">
        <w:r w:rsidRPr="00D601DD">
          <w:rPr>
            <w:kern w:val="2"/>
            <w14:ligatures w14:val="standardContextual"/>
          </w:rPr>
          <w:t>to miss an average of 2.2 days per school year</w:t>
        </w:r>
      </w:hyperlink>
      <w:r w:rsidRPr="00D601DD">
        <w:rPr>
          <w:kern w:val="2"/>
          <w14:ligatures w14:val="standardContextual"/>
        </w:rPr>
        <w:t>, while their parents miss </w:t>
      </w:r>
      <w:hyperlink r:id="rId21" w:tgtFrame="_blank" w:history="1">
        <w:r w:rsidRPr="00D601DD">
          <w:rPr>
            <w:kern w:val="2"/>
            <w14:ligatures w14:val="standardContextual"/>
          </w:rPr>
          <w:t>an average of 2.5 days of work annually</w:t>
        </w:r>
        <w:r w:rsidR="009E582C">
          <w:rPr>
            <w:kern w:val="2"/>
            <w14:ligatures w14:val="standardContextual"/>
          </w:rPr>
          <w:t>.</w:t>
        </w:r>
        <w:r w:rsidRPr="00D601DD">
          <w:rPr>
            <w:kern w:val="2"/>
            <w14:ligatures w14:val="standardContextual"/>
          </w:rPr>
          <w:t xml:space="preserve"> </w:t>
        </w:r>
      </w:hyperlink>
      <w:r w:rsidRPr="00D601DD">
        <w:rPr>
          <w:kern w:val="2"/>
          <w14:ligatures w14:val="standardContextual"/>
        </w:rPr>
        <w:t>“When these children have to miss school to take care of oral health issues, their parents also have to step away from work to take care of their kids, so the dental health of children can affect an employee’s work productivity, making an impact on the business as well,” said Dr. Deborah Fuller, national dental director for </w:t>
      </w:r>
      <w:hyperlink r:id="rId22" w:tgtFrame="_blank" w:history="1">
        <w:r w:rsidRPr="00D601DD">
          <w:rPr>
            <w:kern w:val="2"/>
            <w14:ligatures w14:val="standardContextual"/>
          </w:rPr>
          <w:t>Cigna Healthcare</w:t>
        </w:r>
        <w:r w:rsidR="009E582C">
          <w:rPr>
            <w:kern w:val="2"/>
            <w14:ligatures w14:val="standardContextual"/>
          </w:rPr>
          <w:t xml:space="preserve">. </w:t>
        </w:r>
      </w:hyperlink>
    </w:p>
    <w:p w14:paraId="2DABD0D0" w14:textId="619092E0" w:rsidR="00D601DD" w:rsidRPr="00D601DD" w:rsidRDefault="00D601DD" w:rsidP="00D601DD">
      <w:pPr>
        <w:shd w:val="clear" w:color="auto" w:fill="FFFFFF"/>
        <w:spacing w:after="100" w:afterAutospacing="1" w:line="240" w:lineRule="auto"/>
        <w:rPr>
          <w:kern w:val="2"/>
          <w14:ligatures w14:val="standardContextual"/>
        </w:rPr>
      </w:pPr>
      <w:r w:rsidRPr="00D601DD">
        <w:rPr>
          <w:kern w:val="2"/>
          <w14:ligatures w14:val="standardContextual"/>
        </w:rPr>
        <w:t>Even when these parents are present at work, their children’s dental issues can distract them from performing their best. “We all know that personal issues can sometimes get in the way of work productivity,” Dr. Fuller said. “For working parents, their children’s health and well-being are top-of-mind concerns.”</w:t>
      </w:r>
    </w:p>
    <w:p w14:paraId="337686A4" w14:textId="04B51B1D" w:rsidR="00D601DD" w:rsidRPr="00D601DD" w:rsidRDefault="00D601DD" w:rsidP="00D601DD">
      <w:pPr>
        <w:shd w:val="clear" w:color="auto" w:fill="FFFFFF"/>
        <w:spacing w:after="0" w:afterAutospacing="1" w:line="240" w:lineRule="auto"/>
        <w:rPr>
          <w:kern w:val="2"/>
          <w14:ligatures w14:val="standardContextual"/>
        </w:rPr>
      </w:pPr>
      <w:r w:rsidRPr="00D601DD">
        <w:rPr>
          <w:kern w:val="2"/>
          <w14:ligatures w14:val="standardContextual"/>
        </w:rPr>
        <w:t>In addition, oral health issues can have an impact on a child’s overall health, because untreated tooth decay can lead to pain and infections that may cause problems with eating, speaking, playing, and learning. Research shows that </w:t>
      </w:r>
      <w:hyperlink r:id="rId23" w:tgtFrame="_blank" w:history="1">
        <w:r w:rsidRPr="00D601DD">
          <w:rPr>
            <w:kern w:val="2"/>
            <w14:ligatures w14:val="standardContextual"/>
          </w:rPr>
          <w:t>children with dental problems tend to have lower grades</w:t>
        </w:r>
      </w:hyperlink>
      <w:r w:rsidRPr="00D601DD">
        <w:rPr>
          <w:kern w:val="2"/>
          <w14:ligatures w14:val="standardContextual"/>
        </w:rPr>
        <w:t> than those who don’t. “These are all family issues that working parents are likely to carry with them into the workplace,” Dr. Fuller said. “But the good news is they can be reduced or prevented altogether when parents and children are proactive about implementing strong dental health habits early on.”</w:t>
      </w:r>
    </w:p>
    <w:p w14:paraId="68E66948" w14:textId="77777777" w:rsidR="00D601DD" w:rsidRPr="00D601DD" w:rsidRDefault="00D601DD" w:rsidP="00D601DD">
      <w:pPr>
        <w:shd w:val="clear" w:color="auto" w:fill="FFFFFF"/>
        <w:spacing w:after="100" w:afterAutospacing="1" w:line="240" w:lineRule="auto"/>
        <w:rPr>
          <w:kern w:val="2"/>
          <w14:ligatures w14:val="standardContextual"/>
        </w:rPr>
      </w:pPr>
      <w:r w:rsidRPr="00D601DD">
        <w:rPr>
          <w:kern w:val="2"/>
          <w14:ligatures w14:val="standardContextual"/>
        </w:rPr>
        <w:t>While cavities in children are common, they’re preventable with regular dental checkups, said Dr. Cary Sun, chief dental officer of Cigna Healthcare. Children should see a dentist at least once every six months, possibly more often if they have a lot of plaque buildup or tooth decay, he said.</w:t>
      </w:r>
    </w:p>
    <w:p w14:paraId="6A61E6AA" w14:textId="0C6AFD5A" w:rsidR="00D601DD" w:rsidRPr="00D601DD" w:rsidRDefault="00D601DD" w:rsidP="00D601DD">
      <w:pPr>
        <w:shd w:val="clear" w:color="auto" w:fill="FFFFFF"/>
        <w:spacing w:after="0" w:afterAutospacing="1" w:line="240" w:lineRule="auto"/>
        <w:rPr>
          <w:kern w:val="2"/>
          <w14:ligatures w14:val="standardContextual"/>
        </w:rPr>
      </w:pPr>
      <w:r w:rsidRPr="00D601DD">
        <w:rPr>
          <w:kern w:val="2"/>
          <w14:ligatures w14:val="standardContextual"/>
        </w:rPr>
        <w:t>According to the Centers for Disease Control and Prevention, </w:t>
      </w:r>
      <w:hyperlink r:id="rId24" w:tgtFrame="_blank" w:history="1">
        <w:r w:rsidRPr="00D601DD">
          <w:rPr>
            <w:kern w:val="2"/>
            <w14:ligatures w14:val="standardContextual"/>
          </w:rPr>
          <w:t>13% of young people have untreated cavities</w:t>
        </w:r>
      </w:hyperlink>
      <w:r w:rsidRPr="00D601DD">
        <w:rPr>
          <w:kern w:val="2"/>
          <w14:ligatures w14:val="standardContextual"/>
        </w:rPr>
        <w:t xml:space="preserve"> which can lead to more serious dental problems. “It’s very likely that parents are postponing dental care for these children and adolescents until they have a very serious need,” Dr. Sun said.</w:t>
      </w:r>
    </w:p>
    <w:p w14:paraId="48DAFD18" w14:textId="20D458C4" w:rsidR="00D601DD" w:rsidRPr="00D601DD" w:rsidRDefault="00D601DD" w:rsidP="00D601DD">
      <w:pPr>
        <w:shd w:val="clear" w:color="auto" w:fill="FFFFFF"/>
        <w:spacing w:after="0" w:afterAutospacing="1" w:line="240" w:lineRule="auto"/>
        <w:rPr>
          <w:kern w:val="2"/>
          <w14:ligatures w14:val="standardContextual"/>
        </w:rPr>
      </w:pPr>
      <w:r w:rsidRPr="00D601DD">
        <w:rPr>
          <w:kern w:val="2"/>
          <w14:ligatures w14:val="standardContextual"/>
        </w:rPr>
        <w:t>Children with poor oral health are </w:t>
      </w:r>
      <w:hyperlink r:id="rId25" w:tgtFrame="_blank" w:history="1">
        <w:r w:rsidRPr="00D601DD">
          <w:rPr>
            <w:kern w:val="2"/>
            <w14:ligatures w14:val="standardContextual"/>
          </w:rPr>
          <w:t>nearly 3 times more likely to miss school</w:t>
        </w:r>
      </w:hyperlink>
      <w:r w:rsidRPr="00D601DD">
        <w:rPr>
          <w:kern w:val="2"/>
          <w14:ligatures w14:val="standardContextual"/>
        </w:rPr>
        <w:t> due to needing serious or emergency dental treatment. That accounts for almost one-fourth of missed school time for dental needs – </w:t>
      </w:r>
      <w:r w:rsidR="009E582C">
        <w:t>hours</w:t>
      </w:r>
      <w:r w:rsidRPr="00D601DD">
        <w:rPr>
          <w:kern w:val="2"/>
          <w14:ligatures w14:val="standardContextual"/>
        </w:rPr>
        <w:t> missed for all dental visits.</w:t>
      </w:r>
    </w:p>
    <w:p w14:paraId="142C6CCB" w14:textId="77777777" w:rsidR="00D601DD" w:rsidRPr="00D601DD" w:rsidRDefault="00D601DD" w:rsidP="00D601DD">
      <w:pPr>
        <w:shd w:val="clear" w:color="auto" w:fill="FFFFFF"/>
        <w:spacing w:after="100" w:afterAutospacing="1" w:line="240" w:lineRule="auto"/>
        <w:rPr>
          <w:kern w:val="2"/>
          <w14:ligatures w14:val="standardContextual"/>
        </w:rPr>
      </w:pPr>
      <w:r w:rsidRPr="00D601DD">
        <w:rPr>
          <w:kern w:val="2"/>
          <w14:ligatures w14:val="standardContextual"/>
        </w:rPr>
        <w:t>“It’s understandable that parents and caretakers are juggling many things in their work and home life, and preventive dental visits can fall way down on their list of priorities,” Dr. Sun said. “However, these visits will save them time away from school and work, as well as money, by heading off bigger and more expensive dental problems down the road.”</w:t>
      </w:r>
    </w:p>
    <w:p w14:paraId="1A352602" w14:textId="19B5222A" w:rsidR="00D601DD" w:rsidRPr="00D601DD" w:rsidRDefault="00D601DD" w:rsidP="00D601DD">
      <w:pPr>
        <w:shd w:val="clear" w:color="auto" w:fill="FFFFFF"/>
        <w:spacing w:after="0" w:afterAutospacing="1" w:line="240" w:lineRule="auto"/>
        <w:rPr>
          <w:kern w:val="2"/>
          <w14:ligatures w14:val="standardContextual"/>
        </w:rPr>
      </w:pPr>
      <w:r w:rsidRPr="00D601DD">
        <w:rPr>
          <w:kern w:val="2"/>
          <w14:ligatures w14:val="standardContextual"/>
        </w:rPr>
        <w:t>Employers can help minimize lost productivity by providing dental plans as part of their employee benefits package and by encouraging benefit utilization with their workforce. The American Dental Association reports that among children covered by dental plans, </w:t>
      </w:r>
      <w:hyperlink r:id="rId26" w:tgtFrame="_blank" w:history="1">
        <w:r w:rsidRPr="00D601DD">
          <w:rPr>
            <w:kern w:val="2"/>
            <w14:ligatures w14:val="standardContextual"/>
          </w:rPr>
          <w:t>about 1 in 3 have not seen a dentist in the past year</w:t>
        </w:r>
      </w:hyperlink>
      <w:r w:rsidRPr="00D601DD">
        <w:rPr>
          <w:kern w:val="2"/>
          <w14:ligatures w14:val="standardContextual"/>
        </w:rPr>
        <w:t>. “Even when employees have dental benefits, they’re not necessarily using them, because of other priorities in work and life,” Dr. Fuller said.</w:t>
      </w:r>
    </w:p>
    <w:p w14:paraId="03FFCC09" w14:textId="77777777" w:rsidR="00D601DD" w:rsidRPr="00D601DD" w:rsidRDefault="00D601DD" w:rsidP="00D601DD">
      <w:pPr>
        <w:shd w:val="clear" w:color="auto" w:fill="FFFFFF"/>
        <w:spacing w:after="100" w:afterAutospacing="1" w:line="240" w:lineRule="auto"/>
        <w:rPr>
          <w:kern w:val="2"/>
          <w14:ligatures w14:val="standardContextual"/>
        </w:rPr>
      </w:pPr>
      <w:r w:rsidRPr="00D601DD">
        <w:rPr>
          <w:kern w:val="2"/>
          <w14:ligatures w14:val="standardContextual"/>
        </w:rPr>
        <w:t>She recommends employers educate employees about their dental benefits. For example, employer clients who purchased group dental plans from Cigna Healthcare can leverage the carrier’s communication materials, tools and resources in their internal company communication plans. They can also partner with a Cigna Healthcare health engagement consultant to develop a unique wellness education plan that would best fit their employees’ needs.</w:t>
      </w:r>
    </w:p>
    <w:p w14:paraId="07431651" w14:textId="77777777" w:rsidR="00D601DD" w:rsidRPr="00D601DD" w:rsidRDefault="00D601DD" w:rsidP="00D601DD">
      <w:pPr>
        <w:shd w:val="clear" w:color="auto" w:fill="FFFFFF"/>
        <w:spacing w:after="100" w:afterAutospacing="1" w:line="240" w:lineRule="auto"/>
        <w:rPr>
          <w:kern w:val="2"/>
          <w14:ligatures w14:val="standardContextual"/>
        </w:rPr>
      </w:pPr>
      <w:r w:rsidRPr="00D601DD">
        <w:rPr>
          <w:kern w:val="2"/>
          <w14:ligatures w14:val="standardContextual"/>
        </w:rPr>
        <w:t>Dr. Fuller also suggests companies allow flexibility in work schedules to give working parents the time they need to take their children to dental appointments.</w:t>
      </w:r>
    </w:p>
    <w:p w14:paraId="145E76DD" w14:textId="03759BC9" w:rsidR="00D601DD" w:rsidRDefault="00D601DD" w:rsidP="00D601DD">
      <w:pPr>
        <w:shd w:val="clear" w:color="auto" w:fill="FFFFFF"/>
        <w:spacing w:after="0" w:afterAutospacing="1" w:line="240" w:lineRule="auto"/>
        <w:rPr>
          <w:kern w:val="2"/>
          <w14:ligatures w14:val="standardContextual"/>
        </w:rPr>
      </w:pPr>
      <w:r w:rsidRPr="00D601DD">
        <w:rPr>
          <w:kern w:val="2"/>
          <w14:ligatures w14:val="standardContextual"/>
        </w:rPr>
        <w:t>Dr. Sun adds that employers should promote the importance of maintaining good oral health to all their employees, including working parents. “Parents’ behaviors affect their children,” he said, “so they should set a good example of proper dental hygiene and maintenance.” He notes that </w:t>
      </w:r>
      <w:hyperlink r:id="rId27" w:tgtFrame="_blank" w:history="1">
        <w:r w:rsidRPr="00D601DD">
          <w:rPr>
            <w:kern w:val="2"/>
            <w14:ligatures w14:val="standardContextual"/>
          </w:rPr>
          <w:t>Cigna Healthcare offers several solutions</w:t>
        </w:r>
      </w:hyperlink>
      <w:r w:rsidRPr="00D601DD">
        <w:rPr>
          <w:kern w:val="2"/>
          <w14:ligatures w14:val="standardContextual"/>
        </w:rPr>
        <w:t> for employers to offer convenient support for their workers’ oral health, including worksite dental care programs, virtual dentist appointments, and the </w:t>
      </w:r>
      <w:r w:rsidR="009E582C">
        <w:t xml:space="preserve">Smartscan </w:t>
      </w:r>
      <w:r w:rsidRPr="00D601DD">
        <w:rPr>
          <w:kern w:val="2"/>
          <w14:ligatures w14:val="standardContextual"/>
        </w:rPr>
        <w:t>tool, which allows people to use their smartphone to check for potential oral health issues between dental visits. Employers can ask their Cigna Healthcare representative or broker about program options that can help employees and family members stay on top of their dental care, enabling them to be more healthy and productive at work and at school.</w:t>
      </w:r>
    </w:p>
    <w:p w14:paraId="41CD51E6" w14:textId="1EC1FFE5" w:rsidR="00096851" w:rsidRDefault="00000000" w:rsidP="00D601DD">
      <w:pPr>
        <w:shd w:val="clear" w:color="auto" w:fill="FFFFFF"/>
        <w:spacing w:after="0" w:afterAutospacing="1" w:line="240" w:lineRule="auto"/>
        <w:rPr>
          <w:kern w:val="2"/>
          <w14:ligatures w14:val="standardContextual"/>
        </w:rPr>
      </w:pPr>
      <w:hyperlink r:id="rId28" w:history="1">
        <w:r w:rsidR="00096851" w:rsidRPr="00993988">
          <w:rPr>
            <w:rStyle w:val="Hyperlink"/>
            <w:kern w:val="2"/>
            <w14:ligatures w14:val="standardContextual"/>
          </w:rPr>
          <w:t>https://newsroom.cigna.com/good-dental-health-for-children</w:t>
        </w:r>
      </w:hyperlink>
    </w:p>
    <w:p w14:paraId="200AF423" w14:textId="77777777" w:rsidR="00096851" w:rsidRPr="00D601DD" w:rsidRDefault="00096851" w:rsidP="00D601DD">
      <w:pPr>
        <w:shd w:val="clear" w:color="auto" w:fill="FFFFFF"/>
        <w:spacing w:after="0" w:afterAutospacing="1" w:line="240" w:lineRule="auto"/>
        <w:rPr>
          <w:kern w:val="2"/>
          <w14:ligatures w14:val="standardContextual"/>
        </w:rPr>
      </w:pPr>
    </w:p>
    <w:p w14:paraId="0BEF38C8" w14:textId="2D11ACBB" w:rsidR="00667C65" w:rsidRPr="00667C65" w:rsidRDefault="00667C65" w:rsidP="0017466D">
      <w:pPr>
        <w:shd w:val="clear" w:color="auto" w:fill="FFFFFF"/>
        <w:spacing w:after="100" w:afterAutospacing="1" w:line="240" w:lineRule="auto"/>
        <w:rPr>
          <w:b/>
          <w:bCs/>
          <w:kern w:val="2"/>
          <w14:ligatures w14:val="standardContextual"/>
        </w:rPr>
      </w:pPr>
      <w:r w:rsidRPr="00667C65">
        <w:rPr>
          <w:b/>
          <w:bCs/>
          <w:kern w:val="2"/>
          <w14:ligatures w14:val="standardContextual"/>
        </w:rPr>
        <w:t>United Concordia Dental awards $270,000 in scholarship assistance to future dentists and dental hygienists</w:t>
      </w:r>
    </w:p>
    <w:p w14:paraId="2569E0B7" w14:textId="16711995"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CAMP HILL, Pa. (Jan. 24, 2024) – Nearly 40 dentistry and dental hygiene students at nine colleges and universities across the country are collectively receiving $270,000 in scholarship assistance for the 2023-2024 school year from United Concordia Dental and the United Concordia Dental Charitable Fund. </w:t>
      </w:r>
    </w:p>
    <w:p w14:paraId="69DE8234" w14:textId="77777777"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“Every year, United Concordia gives thousands of dollars in scholarship support to students aspiring to be dentists and dental hygienists,” said Ed Shellard, DMD, president and CEO, United Concordia. “Through this funding, we hope to alleviate some of the financial stress for students pursuing a career in the dental field so they can better focus on achieving their academic and career goals.”</w:t>
      </w:r>
    </w:p>
    <w:p w14:paraId="1835E7CC" w14:textId="77777777"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Colleges and universities benefiting from the funding are:</w:t>
      </w:r>
    </w:p>
    <w:p w14:paraId="670A4DF4"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Community College of Denver; Dental Hygiene program</w:t>
      </w:r>
    </w:p>
    <w:p w14:paraId="115D8979"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Community College of Philadelphia; Dental Hygiene program</w:t>
      </w:r>
    </w:p>
    <w:p w14:paraId="4C6F95C9"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Houston Community College; Dental Hygiene program</w:t>
      </w:r>
    </w:p>
    <w:p w14:paraId="6FD22E03"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Howard University College of Dentistry; Dental program</w:t>
      </w:r>
    </w:p>
    <w:p w14:paraId="6D3C1BCD"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Meharry Medical College School of Dentistry; Dental program</w:t>
      </w:r>
    </w:p>
    <w:p w14:paraId="36038B46"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University of New Mexico; Dental Hygiene program</w:t>
      </w:r>
    </w:p>
    <w:p w14:paraId="4102C363"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UT Health San Antonio School of Dentistry; Dental program</w:t>
      </w:r>
    </w:p>
    <w:p w14:paraId="220E8755"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University of Pittsburgh School of Dental Medicine; Dental and Dental Hygiene programs</w:t>
      </w:r>
    </w:p>
    <w:p w14:paraId="226A7D9B" w14:textId="77777777" w:rsidR="0017466D" w:rsidRPr="00CC7DA3" w:rsidRDefault="0017466D" w:rsidP="0017466D">
      <w:pPr>
        <w:numPr>
          <w:ilvl w:val="0"/>
          <w:numId w:val="29"/>
        </w:num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Virginia Commonwealth University School of Dentistry; Dental and Dental Hygiene programs</w:t>
      </w:r>
    </w:p>
    <w:p w14:paraId="6A615FD9" w14:textId="77777777"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“I am so honored and thankful to receive the United Concordia Dental scholarship as it will support me immensely in my studies to become a dental hygienist,” said Lily Hynson, dental hygiene student and scholarship recipient, Community College of Denver. “Going into the health care field has always been my dream, and it wouldn’t be possible without financial support like this.”</w:t>
      </w:r>
    </w:p>
    <w:p w14:paraId="34A6FF0B" w14:textId="77777777"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Making dental education more accessible for students is just one goal of United Concordia’s dental scholarship. The funding also aims to increase diversity in the oral health workforce, which research suggests can help reduce barriers to care and improve oral health outcomes.</w:t>
      </w:r>
    </w:p>
    <w:p w14:paraId="05932277" w14:textId="77777777"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“By investing in dental and dental hygiene students from historically underrepresented racial and ethnic groups, we can better meet the unique oral and overall health care needs of our increasingly diverse communities – particularly for our most underserved populations,” said Shellard.</w:t>
      </w:r>
    </w:p>
    <w:p w14:paraId="789DDE0F" w14:textId="77777777" w:rsidR="0017466D" w:rsidRPr="00CC7DA3"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Scholarship recipients are selected by the colleges and universities based on a variety of criteria, including financial need and academic achievement.</w:t>
      </w:r>
    </w:p>
    <w:p w14:paraId="5B5CD371" w14:textId="77777777" w:rsidR="0017466D" w:rsidRDefault="0017466D" w:rsidP="0017466D">
      <w:pPr>
        <w:shd w:val="clear" w:color="auto" w:fill="FFFFFF"/>
        <w:spacing w:after="100" w:afterAutospacing="1" w:line="240" w:lineRule="auto"/>
        <w:rPr>
          <w:kern w:val="2"/>
          <w14:ligatures w14:val="standardContextual"/>
        </w:rPr>
      </w:pPr>
      <w:r w:rsidRPr="00CC7DA3">
        <w:rPr>
          <w:kern w:val="2"/>
          <w14:ligatures w14:val="standardContextual"/>
        </w:rPr>
        <w:t>Since 2004, United Concordia has provided more than $1.1 million in financial support to dental and dental hygiene students to help cover the cost of their education.</w:t>
      </w:r>
    </w:p>
    <w:p w14:paraId="774950CB" w14:textId="0C47E1D6" w:rsidR="00667C65" w:rsidRDefault="00000000" w:rsidP="0017466D">
      <w:pPr>
        <w:shd w:val="clear" w:color="auto" w:fill="FFFFFF"/>
        <w:spacing w:after="100" w:afterAutospacing="1" w:line="240" w:lineRule="auto"/>
        <w:rPr>
          <w:kern w:val="2"/>
          <w14:ligatures w14:val="standardContextual"/>
        </w:rPr>
      </w:pPr>
      <w:hyperlink r:id="rId29" w:history="1">
        <w:r w:rsidR="00667C65" w:rsidRPr="00993988">
          <w:rPr>
            <w:rStyle w:val="Hyperlink"/>
            <w:kern w:val="2"/>
            <w14:ligatures w14:val="standardContextual"/>
          </w:rPr>
          <w:t>https://news.unitedconcordia.com/united-concordia-news-releases?item=122522</w:t>
        </w:r>
      </w:hyperlink>
    </w:p>
    <w:p w14:paraId="4CCFA92D" w14:textId="77777777" w:rsidR="00DF0BC9" w:rsidRDefault="00DF0BC9" w:rsidP="00DF0BC9"/>
    <w:p w14:paraId="0FF78796" w14:textId="77777777" w:rsidR="00DF0BC9" w:rsidRDefault="00DF0BC9" w:rsidP="00DF0BC9"/>
    <w:p w14:paraId="5F4D1904" w14:textId="5599FFCF" w:rsidR="00DF0BC9" w:rsidRDefault="00DF0BC9" w:rsidP="00DF0BC9">
      <w:r>
        <w:t>LOS ANGELES, Feb. 21, 2024 /PRNewswire/</w:t>
      </w:r>
    </w:p>
    <w:p w14:paraId="2BC59029" w14:textId="77777777" w:rsidR="00DF0BC9" w:rsidRDefault="00DF0BC9" w:rsidP="00DF0BC9">
      <w:r>
        <w:t>DentalInsurance.com, the leader in dental insurance comparison shopping, announced today that their annual sales of high maximum benefit dental plans rose 122 percent in 2023 as compared to 2022. The data was based on core business sales comprising purchases coming from organic search engine traffic, search engine marketing, and affiliate advertising.</w:t>
      </w:r>
    </w:p>
    <w:p w14:paraId="55384956" w14:textId="77777777" w:rsidR="00DF0BC9" w:rsidRDefault="00DF0BC9" w:rsidP="00DF0BC9">
      <w:r>
        <w:t>A maximum benefit is the annual limit on insurance company spending toward a consumer's covered dental care. Both preferred provider organizations (PPO) and indemnity plans have maximum benefit limits, and these plans make up over nine-out-of-ten plans sold in the private dental insurance market. In 2023, the average maximum benefit observed across DentalInsurance.com products was $1,893 (when considering all PPO and indemnity plans across the fifty states and Washington D.C.). A high maximum benefit is an annual limit of at least $2,500 (which is 32 percent above the observed national average). The most generous limit among high maximum plans on DentalInsurance.com was $10,000, while the lowest among regular PPO and indemnity plans was $500.</w:t>
      </w:r>
    </w:p>
    <w:p w14:paraId="6B625D47" w14:textId="77777777" w:rsidR="00DF0BC9" w:rsidRDefault="00DF0BC9" w:rsidP="00DF0BC9">
      <w:r>
        <w:t>"Soon after COVID hit, inflation began to spike in consumer goods," commented DentalInsurance.com President Avery Smith. "We knew it was only a matter of time before dentists had to raise their prices. To protect consumers from large out-of-pocket costs, DentalInsurance.com made a strategic decision to offer more plans with high maximum benefits. The approach has proven hugely popular with consumers. In the third quarter of 2023, 40 percent of our core sales were dental plans with high maximums."</w:t>
      </w:r>
    </w:p>
    <w:p w14:paraId="37A1625B" w14:textId="77777777" w:rsidR="00DF0BC9" w:rsidRDefault="00DF0BC9" w:rsidP="00DF0BC9">
      <w:r>
        <w:t>DentalInsurance.com offers a variety of high maximum dental plans from top brands such as:</w:t>
      </w:r>
    </w:p>
    <w:p w14:paraId="454716BF" w14:textId="77777777" w:rsidR="00DF0BC9" w:rsidRDefault="00DF0BC9" w:rsidP="00DF0BC9">
      <w:r>
        <w:t>NCD Complete by MetLife ($10,000 maximum benefit)</w:t>
      </w:r>
    </w:p>
    <w:p w14:paraId="5340877C" w14:textId="77777777" w:rsidR="00DF0BC9" w:rsidRDefault="00DF0BC9" w:rsidP="00DF0BC9">
      <w:r>
        <w:t>Humana Extend 5000 ($5,000 maximum benefit)</w:t>
      </w:r>
    </w:p>
    <w:p w14:paraId="6D9A81AD" w14:textId="77777777" w:rsidR="00DF0BC9" w:rsidRDefault="00DF0BC9" w:rsidP="00DF0BC9">
      <w:r>
        <w:t>Delta Dental Immediate Coverage Plan ($3,000 maximum benefit)</w:t>
      </w:r>
    </w:p>
    <w:p w14:paraId="5B6DBDAF" w14:textId="77777777" w:rsidR="00DF0BC9" w:rsidRDefault="00DF0BC9" w:rsidP="00DF0BC9">
      <w:r>
        <w:t>Cigna Dental Vision Hearing 3500 ($2,500 maximum benefit on dental work with separate limits on additional hearing and vision benefits)</w:t>
      </w:r>
    </w:p>
    <w:p w14:paraId="1C12DBE3" w14:textId="77777777" w:rsidR="00DF0BC9" w:rsidRDefault="00DF0BC9" w:rsidP="00DF0BC9">
      <w:r>
        <w:t>Consumers shopping for high maximums should always read insurance conditions to see if a maximum excludes any service or is lower on a particular category of care (e.g. braces). For more detailed information on dental plans with high maximum benefits, see Dental Plans with the Best Maximum Benefits.</w:t>
      </w:r>
    </w:p>
    <w:p w14:paraId="1A8A49DE" w14:textId="77777777" w:rsidR="00DF0BC9" w:rsidRDefault="00DF0BC9" w:rsidP="00DF0BC9">
      <w:r>
        <w:t xml:space="preserve">Launched in 2001 by Mark Kelsey, DentalInsurance.com is the pioneer of the online dental insurance marketplaces. DentalInsurance.com is headquartered in Los Angeles, California, and has an A+ rating from the Better Business Bureau and a 4.5 stars out of 5 on </w:t>
      </w:r>
      <w:proofErr w:type="spellStart"/>
      <w:r>
        <w:t>TrustPilot</w:t>
      </w:r>
      <w:proofErr w:type="spellEnd"/>
      <w:r>
        <w:t>.</w:t>
      </w:r>
    </w:p>
    <w:p w14:paraId="31FBA4A3" w14:textId="7BF8B13D" w:rsidR="00DF0BC9" w:rsidRDefault="00DF0BC9" w:rsidP="00DF0BC9">
      <w:hyperlink r:id="rId30" w:history="1">
        <w:r w:rsidRPr="00E644BF">
          <w:rPr>
            <w:rStyle w:val="Hyperlink"/>
          </w:rPr>
          <w:t>https://www.prnewswire.com/news-releases/high-maximum-benefit-dental-insurance-sales-skyrocket-302066630.html</w:t>
        </w:r>
      </w:hyperlink>
    </w:p>
    <w:p w14:paraId="6FD866A6" w14:textId="77777777" w:rsidR="00DF0BC9" w:rsidRDefault="00DF0BC9" w:rsidP="00DF0BC9"/>
    <w:p w14:paraId="730A3C24" w14:textId="77777777" w:rsidR="00A369B3" w:rsidRPr="00A369B3" w:rsidRDefault="00A369B3" w:rsidP="00A369B3"/>
    <w:sectPr w:rsidR="00A369B3" w:rsidRPr="00A36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3005"/>
    <w:multiLevelType w:val="multilevel"/>
    <w:tmpl w:val="C7B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49E"/>
    <w:multiLevelType w:val="multilevel"/>
    <w:tmpl w:val="8A3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E65B1"/>
    <w:multiLevelType w:val="multilevel"/>
    <w:tmpl w:val="E80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E1FEE"/>
    <w:multiLevelType w:val="multilevel"/>
    <w:tmpl w:val="6A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3E28"/>
    <w:multiLevelType w:val="multilevel"/>
    <w:tmpl w:val="73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0C94"/>
    <w:multiLevelType w:val="multilevel"/>
    <w:tmpl w:val="56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7037F"/>
    <w:multiLevelType w:val="multilevel"/>
    <w:tmpl w:val="A02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34B0"/>
    <w:multiLevelType w:val="multilevel"/>
    <w:tmpl w:val="F8F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37F19"/>
    <w:multiLevelType w:val="multilevel"/>
    <w:tmpl w:val="4D1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B7AEE"/>
    <w:multiLevelType w:val="multilevel"/>
    <w:tmpl w:val="A5C0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23C5F"/>
    <w:multiLevelType w:val="multilevel"/>
    <w:tmpl w:val="7D9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92042"/>
    <w:multiLevelType w:val="multilevel"/>
    <w:tmpl w:val="8EE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C7043"/>
    <w:multiLevelType w:val="multilevel"/>
    <w:tmpl w:val="FE0C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C7807"/>
    <w:multiLevelType w:val="multilevel"/>
    <w:tmpl w:val="EB6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B2E8C"/>
    <w:multiLevelType w:val="multilevel"/>
    <w:tmpl w:val="D19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D7EA8"/>
    <w:multiLevelType w:val="multilevel"/>
    <w:tmpl w:val="A28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55F47"/>
    <w:multiLevelType w:val="multilevel"/>
    <w:tmpl w:val="DEE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65166"/>
    <w:multiLevelType w:val="multilevel"/>
    <w:tmpl w:val="0708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21A8"/>
    <w:multiLevelType w:val="hybridMultilevel"/>
    <w:tmpl w:val="B25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B3A22"/>
    <w:multiLevelType w:val="multilevel"/>
    <w:tmpl w:val="CB8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84978"/>
    <w:multiLevelType w:val="multilevel"/>
    <w:tmpl w:val="7F8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038A1"/>
    <w:multiLevelType w:val="multilevel"/>
    <w:tmpl w:val="5A3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4AC7"/>
    <w:multiLevelType w:val="multilevel"/>
    <w:tmpl w:val="F00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300DA"/>
    <w:multiLevelType w:val="multilevel"/>
    <w:tmpl w:val="C3E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D5D07"/>
    <w:multiLevelType w:val="multilevel"/>
    <w:tmpl w:val="3A3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35402"/>
    <w:multiLevelType w:val="multilevel"/>
    <w:tmpl w:val="191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D4B8D"/>
    <w:multiLevelType w:val="multilevel"/>
    <w:tmpl w:val="5A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D7DBE"/>
    <w:multiLevelType w:val="multilevel"/>
    <w:tmpl w:val="621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156F7"/>
    <w:multiLevelType w:val="multilevel"/>
    <w:tmpl w:val="0EA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80082">
    <w:abstractNumId w:val="26"/>
  </w:num>
  <w:num w:numId="2" w16cid:durableId="1316715662">
    <w:abstractNumId w:val="25"/>
  </w:num>
  <w:num w:numId="3" w16cid:durableId="1759978753">
    <w:abstractNumId w:val="10"/>
  </w:num>
  <w:num w:numId="4" w16cid:durableId="553586991">
    <w:abstractNumId w:val="8"/>
  </w:num>
  <w:num w:numId="5" w16cid:durableId="1668634141">
    <w:abstractNumId w:val="15"/>
  </w:num>
  <w:num w:numId="6" w16cid:durableId="1505516754">
    <w:abstractNumId w:val="1"/>
  </w:num>
  <w:num w:numId="7" w16cid:durableId="749738320">
    <w:abstractNumId w:val="20"/>
  </w:num>
  <w:num w:numId="8" w16cid:durableId="1393235578">
    <w:abstractNumId w:val="4"/>
  </w:num>
  <w:num w:numId="9" w16cid:durableId="2039113070">
    <w:abstractNumId w:val="5"/>
  </w:num>
  <w:num w:numId="10" w16cid:durableId="537816377">
    <w:abstractNumId w:val="3"/>
  </w:num>
  <w:num w:numId="11" w16cid:durableId="1874802268">
    <w:abstractNumId w:val="13"/>
  </w:num>
  <w:num w:numId="12" w16cid:durableId="485585859">
    <w:abstractNumId w:val="19"/>
  </w:num>
  <w:num w:numId="13" w16cid:durableId="1327897518">
    <w:abstractNumId w:val="11"/>
  </w:num>
  <w:num w:numId="14" w16cid:durableId="378742908">
    <w:abstractNumId w:val="6"/>
  </w:num>
  <w:num w:numId="15" w16cid:durableId="1215849530">
    <w:abstractNumId w:val="27"/>
  </w:num>
  <w:num w:numId="16" w16cid:durableId="1601065510">
    <w:abstractNumId w:val="23"/>
  </w:num>
  <w:num w:numId="17" w16cid:durableId="734200571">
    <w:abstractNumId w:val="0"/>
  </w:num>
  <w:num w:numId="18" w16cid:durableId="261963015">
    <w:abstractNumId w:val="7"/>
  </w:num>
  <w:num w:numId="19" w16cid:durableId="1437016513">
    <w:abstractNumId w:val="17"/>
  </w:num>
  <w:num w:numId="20" w16cid:durableId="915750196">
    <w:abstractNumId w:val="2"/>
  </w:num>
  <w:num w:numId="21" w16cid:durableId="1836647340">
    <w:abstractNumId w:val="24"/>
  </w:num>
  <w:num w:numId="22" w16cid:durableId="978143925">
    <w:abstractNumId w:val="14"/>
  </w:num>
  <w:num w:numId="23" w16cid:durableId="632633354">
    <w:abstractNumId w:val="21"/>
  </w:num>
  <w:num w:numId="24" w16cid:durableId="963195400">
    <w:abstractNumId w:val="22"/>
  </w:num>
  <w:num w:numId="25" w16cid:durableId="833183703">
    <w:abstractNumId w:val="28"/>
  </w:num>
  <w:num w:numId="26" w16cid:durableId="628361128">
    <w:abstractNumId w:val="18"/>
  </w:num>
  <w:num w:numId="27" w16cid:durableId="714810404">
    <w:abstractNumId w:val="16"/>
  </w:num>
  <w:num w:numId="28" w16cid:durableId="1571160726">
    <w:abstractNumId w:val="12"/>
  </w:num>
  <w:num w:numId="29" w16cid:durableId="158083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A"/>
    <w:rsid w:val="00000AA4"/>
    <w:rsid w:val="00096851"/>
    <w:rsid w:val="000E0A0C"/>
    <w:rsid w:val="000F098E"/>
    <w:rsid w:val="00110493"/>
    <w:rsid w:val="0016181C"/>
    <w:rsid w:val="0017466D"/>
    <w:rsid w:val="00187743"/>
    <w:rsid w:val="00196B14"/>
    <w:rsid w:val="001A4B60"/>
    <w:rsid w:val="001C305A"/>
    <w:rsid w:val="00217D7D"/>
    <w:rsid w:val="002767C5"/>
    <w:rsid w:val="002D2C4D"/>
    <w:rsid w:val="0031140C"/>
    <w:rsid w:val="00350D7E"/>
    <w:rsid w:val="003D58AB"/>
    <w:rsid w:val="003F7B9D"/>
    <w:rsid w:val="004172A3"/>
    <w:rsid w:val="00437B38"/>
    <w:rsid w:val="00464AC9"/>
    <w:rsid w:val="004914D3"/>
    <w:rsid w:val="00532604"/>
    <w:rsid w:val="00534CD3"/>
    <w:rsid w:val="005E6DC0"/>
    <w:rsid w:val="0063610C"/>
    <w:rsid w:val="00665927"/>
    <w:rsid w:val="00667C65"/>
    <w:rsid w:val="00683909"/>
    <w:rsid w:val="00716968"/>
    <w:rsid w:val="007433AF"/>
    <w:rsid w:val="0075654B"/>
    <w:rsid w:val="0075781A"/>
    <w:rsid w:val="007619E3"/>
    <w:rsid w:val="007772DC"/>
    <w:rsid w:val="007D5368"/>
    <w:rsid w:val="008C1AD4"/>
    <w:rsid w:val="008D506A"/>
    <w:rsid w:val="00943F57"/>
    <w:rsid w:val="00954D01"/>
    <w:rsid w:val="00983F50"/>
    <w:rsid w:val="009E582C"/>
    <w:rsid w:val="00A23FDD"/>
    <w:rsid w:val="00A369B3"/>
    <w:rsid w:val="00A92FB7"/>
    <w:rsid w:val="00AC43E5"/>
    <w:rsid w:val="00AE37D8"/>
    <w:rsid w:val="00AF08C1"/>
    <w:rsid w:val="00B6039F"/>
    <w:rsid w:val="00B73CAA"/>
    <w:rsid w:val="00B9577F"/>
    <w:rsid w:val="00BD3E04"/>
    <w:rsid w:val="00C07A0A"/>
    <w:rsid w:val="00C17ED7"/>
    <w:rsid w:val="00C2356F"/>
    <w:rsid w:val="00C24C45"/>
    <w:rsid w:val="00C32B8D"/>
    <w:rsid w:val="00C34BDE"/>
    <w:rsid w:val="00C63BCA"/>
    <w:rsid w:val="00C9131B"/>
    <w:rsid w:val="00CC7DA3"/>
    <w:rsid w:val="00D35765"/>
    <w:rsid w:val="00D601DD"/>
    <w:rsid w:val="00DC6708"/>
    <w:rsid w:val="00DC6F1A"/>
    <w:rsid w:val="00DF0768"/>
    <w:rsid w:val="00DF0BC9"/>
    <w:rsid w:val="00E53B92"/>
    <w:rsid w:val="00E73B9C"/>
    <w:rsid w:val="00EB386D"/>
    <w:rsid w:val="00EB5782"/>
    <w:rsid w:val="00EF2EEA"/>
    <w:rsid w:val="00F97EA7"/>
    <w:rsid w:val="00FA2B23"/>
    <w:rsid w:val="00FA5787"/>
    <w:rsid w:val="00FB657E"/>
    <w:rsid w:val="00FD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22"/>
  <w15:chartTrackingRefBased/>
  <w15:docId w15:val="{99FFF903-3EE5-4547-B8E8-1A8162C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4"/>
    <w:rPr>
      <w:kern w:val="0"/>
      <w14:ligatures w14:val="none"/>
    </w:rPr>
  </w:style>
  <w:style w:type="paragraph" w:styleId="Heading1">
    <w:name w:val="heading 1"/>
    <w:basedOn w:val="Normal"/>
    <w:link w:val="Heading1Char"/>
    <w:uiPriority w:val="9"/>
    <w:qFormat/>
    <w:rsid w:val="00DC6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7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7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37B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37D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670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DC6708"/>
    <w:rPr>
      <w:color w:val="0000FF"/>
      <w:u w:val="single"/>
    </w:rPr>
  </w:style>
  <w:style w:type="paragraph" w:styleId="NoSpacing">
    <w:name w:val="No Spacing"/>
    <w:uiPriority w:val="1"/>
    <w:qFormat/>
    <w:rsid w:val="00C2356F"/>
    <w:pPr>
      <w:spacing w:after="0" w:line="240" w:lineRule="auto"/>
    </w:pPr>
  </w:style>
  <w:style w:type="character" w:customStyle="1" w:styleId="Heading2Char">
    <w:name w:val="Heading 2 Char"/>
    <w:basedOn w:val="DefaultParagraphFont"/>
    <w:link w:val="Heading2"/>
    <w:uiPriority w:val="9"/>
    <w:semiHidden/>
    <w:rsid w:val="00437B3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37B38"/>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437B38"/>
    <w:rPr>
      <w:rFonts w:asciiTheme="majorHAnsi" w:eastAsiaTheme="majorEastAsia" w:hAnsiTheme="majorHAnsi" w:cstheme="majorBidi"/>
      <w:color w:val="2F5496" w:themeColor="accent1" w:themeShade="BF"/>
      <w:kern w:val="0"/>
      <w14:ligatures w14:val="none"/>
    </w:rPr>
  </w:style>
  <w:style w:type="character" w:styleId="UnresolvedMention">
    <w:name w:val="Unresolved Mention"/>
    <w:basedOn w:val="DefaultParagraphFont"/>
    <w:uiPriority w:val="99"/>
    <w:semiHidden/>
    <w:unhideWhenUsed/>
    <w:rsid w:val="00437B38"/>
    <w:rPr>
      <w:color w:val="605E5C"/>
      <w:shd w:val="clear" w:color="auto" w:fill="E1DFDD"/>
    </w:rPr>
  </w:style>
  <w:style w:type="character" w:styleId="Emphasis">
    <w:name w:val="Emphasis"/>
    <w:basedOn w:val="DefaultParagraphFont"/>
    <w:uiPriority w:val="20"/>
    <w:qFormat/>
    <w:rsid w:val="00B73CAA"/>
    <w:rPr>
      <w:i/>
      <w:iCs/>
    </w:rPr>
  </w:style>
  <w:style w:type="character" w:customStyle="1" w:styleId="fl-heading-text">
    <w:name w:val="fl-heading-text"/>
    <w:basedOn w:val="DefaultParagraphFont"/>
    <w:rsid w:val="00E53B92"/>
  </w:style>
  <w:style w:type="character" w:customStyle="1" w:styleId="post-meta-sep">
    <w:name w:val="post-meta-sep"/>
    <w:basedOn w:val="DefaultParagraphFont"/>
    <w:rsid w:val="00E53B92"/>
  </w:style>
  <w:style w:type="paragraph" w:customStyle="1" w:styleId="wpwc-reading-time">
    <w:name w:val="wpwc-reading-time"/>
    <w:basedOn w:val="Normal"/>
    <w:rsid w:val="00E53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0F098E"/>
  </w:style>
  <w:style w:type="paragraph" w:customStyle="1" w:styleId="prnml4">
    <w:name w:val="prnml4"/>
    <w:basedOn w:val="Normal"/>
    <w:rsid w:val="000F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newsspan">
    <w:name w:val="prnews_span"/>
    <w:basedOn w:val="DefaultParagraphFont"/>
    <w:rsid w:val="000F098E"/>
  </w:style>
  <w:style w:type="character" w:customStyle="1" w:styleId="xn-location">
    <w:name w:val="xn-location"/>
    <w:basedOn w:val="DefaultParagraphFont"/>
    <w:rsid w:val="000F098E"/>
  </w:style>
  <w:style w:type="paragraph" w:customStyle="1" w:styleId="caps">
    <w:name w:val="caps"/>
    <w:basedOn w:val="Normal"/>
    <w:rsid w:val="00B95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77F"/>
    <w:rPr>
      <w:b/>
      <w:bCs/>
    </w:rPr>
  </w:style>
  <w:style w:type="character" w:customStyle="1" w:styleId="xn-chron">
    <w:name w:val="xn-chron"/>
    <w:basedOn w:val="DefaultParagraphFont"/>
    <w:rsid w:val="00C63BCA"/>
  </w:style>
  <w:style w:type="character" w:customStyle="1" w:styleId="xn-person">
    <w:name w:val="xn-person"/>
    <w:basedOn w:val="DefaultParagraphFont"/>
    <w:rsid w:val="00C63BCA"/>
  </w:style>
  <w:style w:type="paragraph" w:customStyle="1" w:styleId="meta">
    <w:name w:val="meta"/>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no">
    <w:name w:val="mb-no"/>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facebook">
    <w:name w:val="social-facebook"/>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witter">
    <w:name w:val="social-twitt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inkedin">
    <w:name w:val="social-linkedin"/>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pinterest">
    <w:name w:val="social-pinterest"/>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opup-wrapper">
    <w:name w:val="xray-popup-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ill-wrapper">
    <w:name w:val="xray-pill-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y-entity-title-link">
    <w:name w:val="xray-entity-title-link"/>
    <w:basedOn w:val="DefaultParagraphFont"/>
    <w:rsid w:val="007772DC"/>
  </w:style>
  <w:style w:type="character" w:customStyle="1" w:styleId="e3b14781">
    <w:name w:val="e3b14781"/>
    <w:basedOn w:val="DefaultParagraphFont"/>
    <w:rsid w:val="007772DC"/>
  </w:style>
  <w:style w:type="character" w:customStyle="1" w:styleId="caas-author-byline-collapse">
    <w:name w:val="caas-author-byline-collapse"/>
    <w:basedOn w:val="DefaultParagraphFont"/>
    <w:rsid w:val="007772DC"/>
  </w:style>
  <w:style w:type="character" w:customStyle="1" w:styleId="caas-attr-meta-separator">
    <w:name w:val="caas-attr-meta-separator"/>
    <w:basedOn w:val="DefaultParagraphFont"/>
    <w:rsid w:val="007772DC"/>
  </w:style>
  <w:style w:type="character" w:customStyle="1" w:styleId="caas-attr-mins-read">
    <w:name w:val="caas-attr-mins-read"/>
    <w:basedOn w:val="DefaultParagraphFont"/>
    <w:rsid w:val="007772DC"/>
  </w:style>
  <w:style w:type="character" w:customStyle="1" w:styleId="caas-xray-entity-follow-button-placeholder-label">
    <w:name w:val="caas-xray-entity-follow-button-placeholder-label"/>
    <w:basedOn w:val="DefaultParagraphFont"/>
    <w:rsid w:val="007772DC"/>
  </w:style>
  <w:style w:type="character" w:customStyle="1" w:styleId="fire-xray-entity-follow-button-link-icon-only-label">
    <w:name w:val="fire-xray-entity-follow-button-link-icon-only-label"/>
    <w:basedOn w:val="DefaultParagraphFont"/>
    <w:rsid w:val="007772DC"/>
  </w:style>
  <w:style w:type="character" w:customStyle="1" w:styleId="df">
    <w:name w:val="d(f)"/>
    <w:basedOn w:val="DefaultParagraphFont"/>
    <w:rsid w:val="007772DC"/>
  </w:style>
  <w:style w:type="character" w:customStyle="1" w:styleId="fz10px">
    <w:name w:val="fz(10px)"/>
    <w:basedOn w:val="DefaultParagraphFont"/>
    <w:rsid w:val="007772DC"/>
  </w:style>
  <w:style w:type="paragraph" w:customStyle="1" w:styleId="prntac">
    <w:name w:val="prntac"/>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g">
    <w:name w:val="xn-org"/>
    <w:basedOn w:val="DefaultParagraphFont"/>
    <w:rsid w:val="007772DC"/>
  </w:style>
  <w:style w:type="paragraph" w:customStyle="1" w:styleId="byline">
    <w:name w:val="byline"/>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quoteblock">
    <w:name w:val="hoverquote_block"/>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quote-symbol">
    <w:name w:val="hoverquote-symbol"/>
    <w:basedOn w:val="DefaultParagraphFont"/>
    <w:rsid w:val="00C9131B"/>
  </w:style>
  <w:style w:type="character" w:customStyle="1" w:styleId="valign">
    <w:name w:val="valign"/>
    <w:basedOn w:val="DefaultParagraphFont"/>
    <w:rsid w:val="00C9131B"/>
  </w:style>
  <w:style w:type="character" w:customStyle="1" w:styleId="hidearticle">
    <w:name w:val="hide_article"/>
    <w:basedOn w:val="DefaultParagraphFont"/>
    <w:rsid w:val="00C9131B"/>
  </w:style>
  <w:style w:type="paragraph" w:customStyle="1" w:styleId="post-datecomment">
    <w:name w:val="post-datecomment"/>
    <w:basedOn w:val="Normal"/>
    <w:rsid w:val="001C3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categorylink">
    <w:name w:val="wd_category_link"/>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tool">
    <w:name w:val="wd_tool"/>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toolicon">
    <w:name w:val="wd_tool_icon"/>
    <w:basedOn w:val="DefaultParagraphFont"/>
    <w:rsid w:val="00D35765"/>
  </w:style>
  <w:style w:type="character" w:customStyle="1" w:styleId="wdtooltitle">
    <w:name w:val="wd_tool_title"/>
    <w:basedOn w:val="DefaultParagraphFont"/>
    <w:rsid w:val="00D35765"/>
  </w:style>
  <w:style w:type="character" w:customStyle="1" w:styleId="wdsr-only">
    <w:name w:val="wd_sr-only"/>
    <w:basedOn w:val="DefaultParagraphFont"/>
    <w:rsid w:val="00D35765"/>
  </w:style>
  <w:style w:type="character" w:customStyle="1" w:styleId="sr-only">
    <w:name w:val="sr-only"/>
    <w:basedOn w:val="DefaultParagraphFont"/>
    <w:rsid w:val="00D35765"/>
  </w:style>
  <w:style w:type="character" w:customStyle="1" w:styleId="viewsauthors">
    <w:name w:val="viewsauthors"/>
    <w:basedOn w:val="DefaultParagraphFont"/>
    <w:rsid w:val="00EF2EEA"/>
  </w:style>
  <w:style w:type="character" w:customStyle="1" w:styleId="tooltip">
    <w:name w:val="tooltip"/>
    <w:basedOn w:val="DefaultParagraphFont"/>
    <w:rsid w:val="00EF2EEA"/>
  </w:style>
  <w:style w:type="character" w:customStyle="1" w:styleId="quote-symbol">
    <w:name w:val="quote-symbol"/>
    <w:basedOn w:val="DefaultParagraphFont"/>
    <w:rsid w:val="00EF2EEA"/>
  </w:style>
  <w:style w:type="character" w:customStyle="1" w:styleId="price-sp">
    <w:name w:val="price-sp"/>
    <w:basedOn w:val="DefaultParagraphFont"/>
    <w:rsid w:val="00EF2EEA"/>
  </w:style>
  <w:style w:type="character" w:customStyle="1" w:styleId="change-pcnt">
    <w:name w:val="change-pcnt"/>
    <w:basedOn w:val="DefaultParagraphFont"/>
    <w:rsid w:val="00EF2EEA"/>
  </w:style>
  <w:style w:type="character" w:customStyle="1" w:styleId="notf-tx">
    <w:name w:val="notf-tx"/>
    <w:basedOn w:val="DefaultParagraphFont"/>
    <w:rsid w:val="00EF2EEA"/>
  </w:style>
  <w:style w:type="character" w:customStyle="1" w:styleId="image-caption">
    <w:name w:val="image-caption"/>
    <w:basedOn w:val="DefaultParagraphFont"/>
    <w:rsid w:val="00EF2EEA"/>
  </w:style>
  <w:style w:type="character" w:customStyle="1" w:styleId="image-attribution">
    <w:name w:val="image-attribution"/>
    <w:basedOn w:val="DefaultParagraphFont"/>
    <w:rsid w:val="00EF2EEA"/>
  </w:style>
  <w:style w:type="character" w:customStyle="1" w:styleId="dropcap-element-slot">
    <w:name w:val="dropcap-element-slot"/>
    <w:basedOn w:val="DefaultParagraphFont"/>
    <w:rsid w:val="00EF2EEA"/>
  </w:style>
  <w:style w:type="paragraph" w:customStyle="1" w:styleId="related-video-divider-top">
    <w:name w:val="related-video-divider-top"/>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video-title-bold">
    <w:name w:val="related-video-title-bold"/>
    <w:basedOn w:val="DefaultParagraphFont"/>
    <w:rsid w:val="00EF2EEA"/>
  </w:style>
  <w:style w:type="character" w:customStyle="1" w:styleId="vjs-control-text">
    <w:name w:val="vjs-control-text"/>
    <w:basedOn w:val="DefaultParagraphFont"/>
    <w:rsid w:val="00EF2EEA"/>
  </w:style>
  <w:style w:type="character" w:customStyle="1" w:styleId="vjs-control-text-loaded-percentage">
    <w:name w:val="vjs-control-text-loaded-percentage"/>
    <w:basedOn w:val="DefaultParagraphFont"/>
    <w:rsid w:val="00EF2EEA"/>
  </w:style>
  <w:style w:type="character" w:customStyle="1" w:styleId="vjs-current-time-display">
    <w:name w:val="vjs-current-time-display"/>
    <w:basedOn w:val="DefaultParagraphFont"/>
    <w:rsid w:val="00EF2EEA"/>
  </w:style>
  <w:style w:type="character" w:customStyle="1" w:styleId="vjs-duration-display">
    <w:name w:val="vjs-duration-display"/>
    <w:basedOn w:val="DefaultParagraphFont"/>
    <w:rsid w:val="00EF2EEA"/>
  </w:style>
  <w:style w:type="character" w:customStyle="1" w:styleId="vjs-title-provider-name">
    <w:name w:val="vjs-title-provider-name"/>
    <w:basedOn w:val="DefaultParagraphFont"/>
    <w:rsid w:val="00EF2EEA"/>
  </w:style>
  <w:style w:type="character" w:customStyle="1" w:styleId="watch-more-btn">
    <w:name w:val="watch-more-btn"/>
    <w:basedOn w:val="DefaultParagraphFont"/>
    <w:rsid w:val="00EF2EEA"/>
  </w:style>
  <w:style w:type="character" w:customStyle="1" w:styleId="thumbnail-abstract-subhead">
    <w:name w:val="thumbnail-abstract-subhead"/>
    <w:basedOn w:val="DefaultParagraphFont"/>
    <w:rsid w:val="00EF2EEA"/>
  </w:style>
  <w:style w:type="character" w:customStyle="1" w:styleId="thumbnail-title">
    <w:name w:val="thumbnail-title"/>
    <w:basedOn w:val="DefaultParagraphFont"/>
    <w:rsid w:val="00EF2EEA"/>
  </w:style>
  <w:style w:type="paragraph" w:customStyle="1" w:styleId="continue-read-break">
    <w:name w:val="continue-read-break"/>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date-text">
    <w:name w:val="module_date-text"/>
    <w:basedOn w:val="DefaultParagraphFont"/>
    <w:rsid w:val="00DF0768"/>
  </w:style>
  <w:style w:type="character" w:customStyle="1" w:styleId="bw-dateline-wrapper">
    <w:name w:val="bw-dateline-wrapper"/>
    <w:basedOn w:val="DefaultParagraphFont"/>
    <w:rsid w:val="00DF0768"/>
  </w:style>
  <w:style w:type="paragraph" w:customStyle="1" w:styleId="wdassetinline">
    <w:name w:val="wd_asset_inline"/>
    <w:basedOn w:val="Normal"/>
    <w:rsid w:val="00C24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dm-published">
    <w:name w:val="amdm-published"/>
    <w:basedOn w:val="DefaultParagraphFont"/>
    <w:rsid w:val="000E0A0C"/>
  </w:style>
  <w:style w:type="character" w:customStyle="1" w:styleId="amdm-divider">
    <w:name w:val="amdm-divider"/>
    <w:basedOn w:val="DefaultParagraphFont"/>
    <w:rsid w:val="000E0A0C"/>
  </w:style>
  <w:style w:type="character" w:customStyle="1" w:styleId="amdm-time">
    <w:name w:val="amdm-time"/>
    <w:basedOn w:val="DefaultParagraphFont"/>
    <w:rsid w:val="000E0A0C"/>
  </w:style>
  <w:style w:type="paragraph" w:customStyle="1" w:styleId="bwalignc">
    <w:name w:val="bwalignc"/>
    <w:basedOn w:val="Normal"/>
    <w:rsid w:val="00EB5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has-submenu">
    <w:name w:val="bw-has-submenu"/>
    <w:basedOn w:val="Normal"/>
    <w:rsid w:val="005E6DC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E6D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6DC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E6D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6DC0"/>
    <w:rPr>
      <w:rFonts w:ascii="Arial" w:eastAsia="Times New Roman" w:hAnsi="Arial" w:cs="Arial"/>
      <w:vanish/>
      <w:kern w:val="0"/>
      <w:sz w:val="16"/>
      <w:szCs w:val="16"/>
      <w14:ligatures w14:val="none"/>
    </w:rPr>
  </w:style>
  <w:style w:type="character" w:customStyle="1" w:styleId="pgevoke-story-byline-email">
    <w:name w:val="pgevoke-story-byline-email"/>
    <w:basedOn w:val="DefaultParagraphFont"/>
    <w:rsid w:val="00110493"/>
  </w:style>
  <w:style w:type="character" w:customStyle="1" w:styleId="d-none">
    <w:name w:val="d-none"/>
    <w:basedOn w:val="DefaultParagraphFont"/>
    <w:rsid w:val="00196B14"/>
  </w:style>
  <w:style w:type="paragraph" w:customStyle="1" w:styleId="article-content-item">
    <w:name w:val="article-content-item"/>
    <w:basedOn w:val="Normal"/>
    <w:rsid w:val="00196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E37D8"/>
    <w:rPr>
      <w:rFonts w:asciiTheme="majorHAnsi" w:eastAsiaTheme="majorEastAsia" w:hAnsiTheme="majorHAnsi" w:cstheme="majorBidi"/>
      <w:color w:val="1F3763" w:themeColor="accent1" w:themeShade="7F"/>
      <w:kern w:val="0"/>
      <w14:ligatures w14:val="none"/>
    </w:rPr>
  </w:style>
  <w:style w:type="character" w:customStyle="1" w:styleId="bylinebylineby-sfpzx0-0">
    <w:name w:val="byline__bylineby-sfpzx0-0"/>
    <w:basedOn w:val="DefaultParagraphFont"/>
    <w:rsid w:val="00AE37D8"/>
  </w:style>
  <w:style w:type="character" w:customStyle="1" w:styleId="bylineauthor-sfpzx0-2">
    <w:name w:val="byline__author-sfpzx0-2"/>
    <w:basedOn w:val="DefaultParagraphFont"/>
    <w:rsid w:val="00AE37D8"/>
  </w:style>
  <w:style w:type="paragraph" w:customStyle="1" w:styleId="paragraph-sc-1tqpf5s-0">
    <w:name w:val="paragraph-sc-1tqpf5s-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metadatametadataparagraph-sc-1gn0vty-0">
    <w:name w:val="imagemetadata__metadataparagraph-sc-1gn0vty-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36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render">
    <w:name w:val="html-render"/>
    <w:basedOn w:val="DefaultParagraphFont"/>
    <w:rsid w:val="00A3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759">
      <w:bodyDiv w:val="1"/>
      <w:marLeft w:val="0"/>
      <w:marRight w:val="0"/>
      <w:marTop w:val="0"/>
      <w:marBottom w:val="0"/>
      <w:divBdr>
        <w:top w:val="none" w:sz="0" w:space="0" w:color="auto"/>
        <w:left w:val="none" w:sz="0" w:space="0" w:color="auto"/>
        <w:bottom w:val="none" w:sz="0" w:space="0" w:color="auto"/>
        <w:right w:val="none" w:sz="0" w:space="0" w:color="auto"/>
      </w:divBdr>
    </w:div>
    <w:div w:id="93988262">
      <w:bodyDiv w:val="1"/>
      <w:marLeft w:val="0"/>
      <w:marRight w:val="0"/>
      <w:marTop w:val="0"/>
      <w:marBottom w:val="0"/>
      <w:divBdr>
        <w:top w:val="none" w:sz="0" w:space="0" w:color="auto"/>
        <w:left w:val="none" w:sz="0" w:space="0" w:color="auto"/>
        <w:bottom w:val="none" w:sz="0" w:space="0" w:color="auto"/>
        <w:right w:val="none" w:sz="0" w:space="0" w:color="auto"/>
      </w:divBdr>
      <w:divsChild>
        <w:div w:id="1485775207">
          <w:marLeft w:val="0"/>
          <w:marRight w:val="0"/>
          <w:marTop w:val="0"/>
          <w:marBottom w:val="0"/>
          <w:divBdr>
            <w:top w:val="none" w:sz="0" w:space="0" w:color="auto"/>
            <w:left w:val="none" w:sz="0" w:space="0" w:color="auto"/>
            <w:bottom w:val="none" w:sz="0" w:space="0" w:color="auto"/>
            <w:right w:val="none" w:sz="0" w:space="0" w:color="auto"/>
          </w:divBdr>
          <w:divsChild>
            <w:div w:id="362754647">
              <w:marLeft w:val="0"/>
              <w:marRight w:val="0"/>
              <w:marTop w:val="360"/>
              <w:marBottom w:val="0"/>
              <w:divBdr>
                <w:top w:val="none" w:sz="0" w:space="0" w:color="auto"/>
                <w:left w:val="none" w:sz="0" w:space="0" w:color="auto"/>
                <w:bottom w:val="none" w:sz="0" w:space="0" w:color="auto"/>
                <w:right w:val="none" w:sz="0" w:space="0" w:color="auto"/>
              </w:divBdr>
            </w:div>
          </w:divsChild>
        </w:div>
        <w:div w:id="1305967528">
          <w:marLeft w:val="240"/>
          <w:marRight w:val="240"/>
          <w:marTop w:val="0"/>
          <w:marBottom w:val="0"/>
          <w:divBdr>
            <w:top w:val="none" w:sz="0" w:space="0" w:color="auto"/>
            <w:left w:val="none" w:sz="0" w:space="0" w:color="auto"/>
            <w:bottom w:val="none" w:sz="0" w:space="0" w:color="auto"/>
            <w:right w:val="none" w:sz="0" w:space="0" w:color="auto"/>
          </w:divBdr>
          <w:divsChild>
            <w:div w:id="210194181">
              <w:marLeft w:val="0"/>
              <w:marRight w:val="0"/>
              <w:marTop w:val="0"/>
              <w:marBottom w:val="420"/>
              <w:divBdr>
                <w:top w:val="none" w:sz="0" w:space="0" w:color="auto"/>
                <w:left w:val="none" w:sz="0" w:space="0" w:color="auto"/>
                <w:bottom w:val="none" w:sz="0" w:space="0" w:color="auto"/>
                <w:right w:val="none" w:sz="0" w:space="0" w:color="auto"/>
              </w:divBdr>
            </w:div>
            <w:div w:id="1195656986">
              <w:marLeft w:val="0"/>
              <w:marRight w:val="0"/>
              <w:marTop w:val="0"/>
              <w:marBottom w:val="0"/>
              <w:divBdr>
                <w:top w:val="none" w:sz="0" w:space="0" w:color="auto"/>
                <w:left w:val="none" w:sz="0" w:space="0" w:color="auto"/>
                <w:bottom w:val="none" w:sz="0" w:space="0" w:color="auto"/>
                <w:right w:val="none" w:sz="0" w:space="0" w:color="auto"/>
              </w:divBdr>
              <w:divsChild>
                <w:div w:id="408038420">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Child>
        </w:div>
      </w:divsChild>
    </w:div>
    <w:div w:id="107165002">
      <w:bodyDiv w:val="1"/>
      <w:marLeft w:val="0"/>
      <w:marRight w:val="0"/>
      <w:marTop w:val="0"/>
      <w:marBottom w:val="0"/>
      <w:divBdr>
        <w:top w:val="none" w:sz="0" w:space="0" w:color="auto"/>
        <w:left w:val="none" w:sz="0" w:space="0" w:color="auto"/>
        <w:bottom w:val="none" w:sz="0" w:space="0" w:color="auto"/>
        <w:right w:val="none" w:sz="0" w:space="0" w:color="auto"/>
      </w:divBdr>
      <w:divsChild>
        <w:div w:id="1936785569">
          <w:marLeft w:val="0"/>
          <w:marRight w:val="0"/>
          <w:marTop w:val="0"/>
          <w:marBottom w:val="0"/>
          <w:divBdr>
            <w:top w:val="none" w:sz="0" w:space="0" w:color="auto"/>
            <w:left w:val="none" w:sz="0" w:space="0" w:color="auto"/>
            <w:bottom w:val="none" w:sz="0" w:space="0" w:color="auto"/>
            <w:right w:val="none" w:sz="0" w:space="0" w:color="auto"/>
          </w:divBdr>
          <w:divsChild>
            <w:div w:id="1969965911">
              <w:marLeft w:val="0"/>
              <w:marRight w:val="0"/>
              <w:marTop w:val="0"/>
              <w:marBottom w:val="0"/>
              <w:divBdr>
                <w:top w:val="none" w:sz="0" w:space="0" w:color="auto"/>
                <w:left w:val="none" w:sz="0" w:space="0" w:color="auto"/>
                <w:bottom w:val="none" w:sz="0" w:space="0" w:color="auto"/>
                <w:right w:val="none" w:sz="0" w:space="0" w:color="auto"/>
              </w:divBdr>
              <w:divsChild>
                <w:div w:id="14110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6023">
          <w:marLeft w:val="0"/>
          <w:marRight w:val="0"/>
          <w:marTop w:val="0"/>
          <w:marBottom w:val="0"/>
          <w:divBdr>
            <w:top w:val="none" w:sz="0" w:space="0" w:color="auto"/>
            <w:left w:val="none" w:sz="0" w:space="0" w:color="auto"/>
            <w:bottom w:val="none" w:sz="0" w:space="0" w:color="auto"/>
            <w:right w:val="none" w:sz="0" w:space="0" w:color="auto"/>
          </w:divBdr>
          <w:divsChild>
            <w:div w:id="8235438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7647419">
      <w:bodyDiv w:val="1"/>
      <w:marLeft w:val="0"/>
      <w:marRight w:val="0"/>
      <w:marTop w:val="0"/>
      <w:marBottom w:val="0"/>
      <w:divBdr>
        <w:top w:val="none" w:sz="0" w:space="0" w:color="auto"/>
        <w:left w:val="none" w:sz="0" w:space="0" w:color="auto"/>
        <w:bottom w:val="none" w:sz="0" w:space="0" w:color="auto"/>
        <w:right w:val="none" w:sz="0" w:space="0" w:color="auto"/>
      </w:divBdr>
      <w:divsChild>
        <w:div w:id="696005923">
          <w:marLeft w:val="0"/>
          <w:marRight w:val="0"/>
          <w:marTop w:val="0"/>
          <w:marBottom w:val="0"/>
          <w:divBdr>
            <w:top w:val="none" w:sz="0" w:space="0" w:color="auto"/>
            <w:left w:val="none" w:sz="0" w:space="0" w:color="auto"/>
            <w:bottom w:val="none" w:sz="0" w:space="0" w:color="auto"/>
            <w:right w:val="none" w:sz="0" w:space="0" w:color="auto"/>
          </w:divBdr>
          <w:divsChild>
            <w:div w:id="615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70927">
      <w:bodyDiv w:val="1"/>
      <w:marLeft w:val="0"/>
      <w:marRight w:val="0"/>
      <w:marTop w:val="0"/>
      <w:marBottom w:val="0"/>
      <w:divBdr>
        <w:top w:val="none" w:sz="0" w:space="0" w:color="auto"/>
        <w:left w:val="none" w:sz="0" w:space="0" w:color="auto"/>
        <w:bottom w:val="none" w:sz="0" w:space="0" w:color="auto"/>
        <w:right w:val="none" w:sz="0" w:space="0" w:color="auto"/>
      </w:divBdr>
      <w:divsChild>
        <w:div w:id="2041589516">
          <w:marLeft w:val="0"/>
          <w:marRight w:val="0"/>
          <w:marTop w:val="0"/>
          <w:marBottom w:val="0"/>
          <w:divBdr>
            <w:top w:val="none" w:sz="0" w:space="0" w:color="auto"/>
            <w:left w:val="none" w:sz="0" w:space="0" w:color="auto"/>
            <w:bottom w:val="none" w:sz="0" w:space="0" w:color="auto"/>
            <w:right w:val="none" w:sz="0" w:space="0" w:color="auto"/>
          </w:divBdr>
          <w:divsChild>
            <w:div w:id="367723730">
              <w:marLeft w:val="0"/>
              <w:marRight w:val="0"/>
              <w:marTop w:val="0"/>
              <w:marBottom w:val="0"/>
              <w:divBdr>
                <w:top w:val="none" w:sz="0" w:space="0" w:color="auto"/>
                <w:left w:val="none" w:sz="0" w:space="0" w:color="auto"/>
                <w:bottom w:val="none" w:sz="0" w:space="0" w:color="auto"/>
                <w:right w:val="none" w:sz="0" w:space="0" w:color="auto"/>
              </w:divBdr>
              <w:divsChild>
                <w:div w:id="1238596177">
                  <w:marLeft w:val="0"/>
                  <w:marRight w:val="0"/>
                  <w:marTop w:val="0"/>
                  <w:marBottom w:val="0"/>
                  <w:divBdr>
                    <w:top w:val="none" w:sz="0" w:space="0" w:color="auto"/>
                    <w:left w:val="none" w:sz="0" w:space="0" w:color="auto"/>
                    <w:bottom w:val="none" w:sz="0" w:space="0" w:color="auto"/>
                    <w:right w:val="none" w:sz="0" w:space="0" w:color="auto"/>
                  </w:divBdr>
                  <w:divsChild>
                    <w:div w:id="985284654">
                      <w:marLeft w:val="0"/>
                      <w:marRight w:val="0"/>
                      <w:marTop w:val="0"/>
                      <w:marBottom w:val="0"/>
                      <w:divBdr>
                        <w:top w:val="none" w:sz="0" w:space="0" w:color="auto"/>
                        <w:left w:val="none" w:sz="0" w:space="0" w:color="auto"/>
                        <w:bottom w:val="none" w:sz="0" w:space="0" w:color="auto"/>
                        <w:right w:val="none" w:sz="0" w:space="0" w:color="auto"/>
                      </w:divBdr>
                      <w:divsChild>
                        <w:div w:id="1466892326">
                          <w:marLeft w:val="0"/>
                          <w:marRight w:val="0"/>
                          <w:marTop w:val="0"/>
                          <w:marBottom w:val="0"/>
                          <w:divBdr>
                            <w:top w:val="none" w:sz="0" w:space="0" w:color="auto"/>
                            <w:left w:val="none" w:sz="0" w:space="0" w:color="auto"/>
                            <w:bottom w:val="none" w:sz="0" w:space="0" w:color="auto"/>
                            <w:right w:val="none" w:sz="0" w:space="0" w:color="auto"/>
                          </w:divBdr>
                          <w:divsChild>
                            <w:div w:id="1748336456">
                              <w:marLeft w:val="0"/>
                              <w:marRight w:val="0"/>
                              <w:marTop w:val="0"/>
                              <w:marBottom w:val="0"/>
                              <w:divBdr>
                                <w:top w:val="none" w:sz="0" w:space="0" w:color="auto"/>
                                <w:left w:val="none" w:sz="0" w:space="0" w:color="auto"/>
                                <w:bottom w:val="none" w:sz="0" w:space="0" w:color="auto"/>
                                <w:right w:val="none" w:sz="0" w:space="0" w:color="auto"/>
                              </w:divBdr>
                              <w:divsChild>
                                <w:div w:id="2052070615">
                                  <w:marLeft w:val="0"/>
                                  <w:marRight w:val="0"/>
                                  <w:marTop w:val="360"/>
                                  <w:marBottom w:val="0"/>
                                  <w:divBdr>
                                    <w:top w:val="none" w:sz="0" w:space="0" w:color="auto"/>
                                    <w:left w:val="none" w:sz="0" w:space="0" w:color="auto"/>
                                    <w:bottom w:val="none" w:sz="0" w:space="0" w:color="auto"/>
                                    <w:right w:val="none" w:sz="0" w:space="0" w:color="auto"/>
                                  </w:divBdr>
                                </w:div>
                              </w:divsChild>
                            </w:div>
                            <w:div w:id="1520315135">
                              <w:marLeft w:val="240"/>
                              <w:marRight w:val="240"/>
                              <w:marTop w:val="0"/>
                              <w:marBottom w:val="0"/>
                              <w:divBdr>
                                <w:top w:val="none" w:sz="0" w:space="0" w:color="auto"/>
                                <w:left w:val="none" w:sz="0" w:space="0" w:color="auto"/>
                                <w:bottom w:val="none" w:sz="0" w:space="0" w:color="auto"/>
                                <w:right w:val="none" w:sz="0" w:space="0" w:color="auto"/>
                              </w:divBdr>
                              <w:divsChild>
                                <w:div w:id="557128461">
                                  <w:marLeft w:val="0"/>
                                  <w:marRight w:val="0"/>
                                  <w:marTop w:val="0"/>
                                  <w:marBottom w:val="420"/>
                                  <w:divBdr>
                                    <w:top w:val="none" w:sz="0" w:space="0" w:color="auto"/>
                                    <w:left w:val="none" w:sz="0" w:space="0" w:color="auto"/>
                                    <w:bottom w:val="none" w:sz="0" w:space="0" w:color="auto"/>
                                    <w:right w:val="none" w:sz="0" w:space="0" w:color="auto"/>
                                  </w:divBdr>
                                </w:div>
                                <w:div w:id="629822767">
                                  <w:marLeft w:val="0"/>
                                  <w:marRight w:val="0"/>
                                  <w:marTop w:val="0"/>
                                  <w:marBottom w:val="0"/>
                                  <w:divBdr>
                                    <w:top w:val="none" w:sz="0" w:space="0" w:color="auto"/>
                                    <w:left w:val="none" w:sz="0" w:space="0" w:color="auto"/>
                                    <w:bottom w:val="none" w:sz="0" w:space="0" w:color="auto"/>
                                    <w:right w:val="none" w:sz="0" w:space="0" w:color="auto"/>
                                  </w:divBdr>
                                  <w:divsChild>
                                    <w:div w:id="1520854871">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 w:id="2104375392">
                                  <w:marLeft w:val="0"/>
                                  <w:marRight w:val="0"/>
                                  <w:marTop w:val="0"/>
                                  <w:marBottom w:val="0"/>
                                  <w:divBdr>
                                    <w:top w:val="none" w:sz="0" w:space="0" w:color="auto"/>
                                    <w:left w:val="none" w:sz="0" w:space="0" w:color="auto"/>
                                    <w:bottom w:val="none" w:sz="0" w:space="0" w:color="auto"/>
                                    <w:right w:val="none" w:sz="0" w:space="0" w:color="auto"/>
                                  </w:divBdr>
                                </w:div>
                              </w:divsChild>
                            </w:div>
                            <w:div w:id="506096473">
                              <w:marLeft w:val="0"/>
                              <w:marRight w:val="0"/>
                              <w:marTop w:val="0"/>
                              <w:marBottom w:val="360"/>
                              <w:divBdr>
                                <w:top w:val="none" w:sz="0" w:space="8" w:color="auto"/>
                                <w:left w:val="single" w:sz="6" w:space="15" w:color="EFEFEF"/>
                                <w:bottom w:val="none" w:sz="0" w:space="0" w:color="auto"/>
                                <w:right w:val="single" w:sz="6" w:space="15" w:color="EFEFEF"/>
                              </w:divBdr>
                              <w:divsChild>
                                <w:div w:id="496503996">
                                  <w:marLeft w:val="0"/>
                                  <w:marRight w:val="0"/>
                                  <w:marTop w:val="0"/>
                                  <w:marBottom w:val="360"/>
                                  <w:divBdr>
                                    <w:top w:val="single" w:sz="6" w:space="0" w:color="DEDEDE"/>
                                    <w:left w:val="none" w:sz="0" w:space="0" w:color="auto"/>
                                    <w:bottom w:val="single" w:sz="6" w:space="0" w:color="DEDEDE"/>
                                    <w:right w:val="none" w:sz="0" w:space="0" w:color="auto"/>
                                  </w:divBdr>
                                </w:div>
                                <w:div w:id="331572987">
                                  <w:marLeft w:val="240"/>
                                  <w:marRight w:val="240"/>
                                  <w:marTop w:val="0"/>
                                  <w:marBottom w:val="360"/>
                                  <w:divBdr>
                                    <w:top w:val="none" w:sz="0" w:space="0" w:color="auto"/>
                                    <w:left w:val="none" w:sz="0" w:space="0" w:color="auto"/>
                                    <w:bottom w:val="none" w:sz="0" w:space="0" w:color="auto"/>
                                    <w:right w:val="none" w:sz="0" w:space="0" w:color="auto"/>
                                  </w:divBdr>
                                  <w:divsChild>
                                    <w:div w:id="260383693">
                                      <w:marLeft w:val="0"/>
                                      <w:marRight w:val="0"/>
                                      <w:marTop w:val="0"/>
                                      <w:marBottom w:val="0"/>
                                      <w:divBdr>
                                        <w:top w:val="none" w:sz="0" w:space="0" w:color="auto"/>
                                        <w:left w:val="none" w:sz="0" w:space="0" w:color="auto"/>
                                        <w:bottom w:val="none" w:sz="0" w:space="0" w:color="auto"/>
                                        <w:right w:val="none" w:sz="0" w:space="0" w:color="auto"/>
                                      </w:divBdr>
                                    </w:div>
                                  </w:divsChild>
                                </w:div>
                                <w:div w:id="1075710517">
                                  <w:marLeft w:val="240"/>
                                  <w:marRight w:val="240"/>
                                  <w:marTop w:val="0"/>
                                  <w:marBottom w:val="360"/>
                                  <w:divBdr>
                                    <w:top w:val="none" w:sz="0" w:space="0" w:color="auto"/>
                                    <w:left w:val="none" w:sz="0" w:space="0" w:color="auto"/>
                                    <w:bottom w:val="none" w:sz="0" w:space="0" w:color="auto"/>
                                    <w:right w:val="none" w:sz="0" w:space="0" w:color="auto"/>
                                  </w:divBdr>
                                  <w:divsChild>
                                    <w:div w:id="1596816214">
                                      <w:marLeft w:val="0"/>
                                      <w:marRight w:val="0"/>
                                      <w:marTop w:val="0"/>
                                      <w:marBottom w:val="0"/>
                                      <w:divBdr>
                                        <w:top w:val="none" w:sz="0" w:space="0" w:color="auto"/>
                                        <w:left w:val="none" w:sz="0" w:space="0" w:color="auto"/>
                                        <w:bottom w:val="none" w:sz="0" w:space="0" w:color="auto"/>
                                        <w:right w:val="none" w:sz="0" w:space="0" w:color="auto"/>
                                      </w:divBdr>
                                    </w:div>
                                  </w:divsChild>
                                </w:div>
                                <w:div w:id="371808980">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09686">
          <w:marLeft w:val="0"/>
          <w:marRight w:val="0"/>
          <w:marTop w:val="0"/>
          <w:marBottom w:val="0"/>
          <w:divBdr>
            <w:top w:val="none" w:sz="0" w:space="0" w:color="auto"/>
            <w:left w:val="none" w:sz="0" w:space="0" w:color="auto"/>
            <w:bottom w:val="none" w:sz="0" w:space="0" w:color="auto"/>
            <w:right w:val="none" w:sz="0" w:space="0" w:color="auto"/>
          </w:divBdr>
          <w:divsChild>
            <w:div w:id="53357393">
              <w:marLeft w:val="0"/>
              <w:marRight w:val="0"/>
              <w:marTop w:val="0"/>
              <w:marBottom w:val="0"/>
              <w:divBdr>
                <w:top w:val="none" w:sz="0" w:space="0" w:color="auto"/>
                <w:left w:val="none" w:sz="0" w:space="0" w:color="auto"/>
                <w:bottom w:val="none" w:sz="0" w:space="0" w:color="auto"/>
                <w:right w:val="none" w:sz="0" w:space="0" w:color="auto"/>
              </w:divBdr>
              <w:divsChild>
                <w:div w:id="840773133">
                  <w:marLeft w:val="0"/>
                  <w:marRight w:val="2837"/>
                  <w:marTop w:val="0"/>
                  <w:marBottom w:val="0"/>
                  <w:divBdr>
                    <w:top w:val="none" w:sz="0" w:space="0" w:color="auto"/>
                    <w:left w:val="none" w:sz="0" w:space="0" w:color="auto"/>
                    <w:bottom w:val="none" w:sz="0" w:space="0" w:color="auto"/>
                    <w:right w:val="none" w:sz="0" w:space="0" w:color="auto"/>
                  </w:divBdr>
                  <w:divsChild>
                    <w:div w:id="1250687">
                      <w:marLeft w:val="0"/>
                      <w:marRight w:val="0"/>
                      <w:marTop w:val="0"/>
                      <w:marBottom w:val="0"/>
                      <w:divBdr>
                        <w:top w:val="none" w:sz="0" w:space="0" w:color="auto"/>
                        <w:left w:val="none" w:sz="0" w:space="0" w:color="auto"/>
                        <w:bottom w:val="none" w:sz="0" w:space="0" w:color="auto"/>
                        <w:right w:val="none" w:sz="0" w:space="0" w:color="auto"/>
                      </w:divBdr>
                      <w:divsChild>
                        <w:div w:id="3386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832">
                  <w:marLeft w:val="0"/>
                  <w:marRight w:val="0"/>
                  <w:marTop w:val="0"/>
                  <w:marBottom w:val="0"/>
                  <w:divBdr>
                    <w:top w:val="none" w:sz="0" w:space="0" w:color="auto"/>
                    <w:left w:val="none" w:sz="0" w:space="0" w:color="auto"/>
                    <w:bottom w:val="none" w:sz="0" w:space="0" w:color="auto"/>
                    <w:right w:val="none" w:sz="0" w:space="0" w:color="auto"/>
                  </w:divBdr>
                  <w:divsChild>
                    <w:div w:id="93560008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2059475863">
          <w:marLeft w:val="0"/>
          <w:marRight w:val="0"/>
          <w:marTop w:val="0"/>
          <w:marBottom w:val="0"/>
          <w:divBdr>
            <w:top w:val="none" w:sz="0" w:space="0" w:color="auto"/>
            <w:left w:val="none" w:sz="0" w:space="0" w:color="auto"/>
            <w:bottom w:val="none" w:sz="0" w:space="0" w:color="auto"/>
            <w:right w:val="none" w:sz="0" w:space="0" w:color="auto"/>
          </w:divBdr>
          <w:divsChild>
            <w:div w:id="307129671">
              <w:marLeft w:val="0"/>
              <w:marRight w:val="0"/>
              <w:marTop w:val="0"/>
              <w:marBottom w:val="0"/>
              <w:divBdr>
                <w:top w:val="none" w:sz="0" w:space="0" w:color="auto"/>
                <w:left w:val="none" w:sz="0" w:space="0" w:color="auto"/>
                <w:bottom w:val="none" w:sz="0" w:space="0" w:color="auto"/>
                <w:right w:val="none" w:sz="0" w:space="0" w:color="auto"/>
              </w:divBdr>
            </w:div>
            <w:div w:id="743987913">
              <w:marLeft w:val="1440"/>
              <w:marRight w:val="0"/>
              <w:marTop w:val="0"/>
              <w:marBottom w:val="0"/>
              <w:divBdr>
                <w:top w:val="none" w:sz="0" w:space="0" w:color="auto"/>
                <w:left w:val="none" w:sz="0" w:space="0" w:color="auto"/>
                <w:bottom w:val="none" w:sz="0" w:space="0" w:color="auto"/>
                <w:right w:val="none" w:sz="0" w:space="0" w:color="auto"/>
              </w:divBdr>
            </w:div>
            <w:div w:id="199926598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323582058">
      <w:bodyDiv w:val="1"/>
      <w:marLeft w:val="0"/>
      <w:marRight w:val="0"/>
      <w:marTop w:val="0"/>
      <w:marBottom w:val="0"/>
      <w:divBdr>
        <w:top w:val="none" w:sz="0" w:space="0" w:color="auto"/>
        <w:left w:val="none" w:sz="0" w:space="0" w:color="auto"/>
        <w:bottom w:val="none" w:sz="0" w:space="0" w:color="auto"/>
        <w:right w:val="none" w:sz="0" w:space="0" w:color="auto"/>
      </w:divBdr>
    </w:div>
    <w:div w:id="441581738">
      <w:bodyDiv w:val="1"/>
      <w:marLeft w:val="0"/>
      <w:marRight w:val="0"/>
      <w:marTop w:val="0"/>
      <w:marBottom w:val="0"/>
      <w:divBdr>
        <w:top w:val="none" w:sz="0" w:space="0" w:color="auto"/>
        <w:left w:val="none" w:sz="0" w:space="0" w:color="auto"/>
        <w:bottom w:val="none" w:sz="0" w:space="0" w:color="auto"/>
        <w:right w:val="none" w:sz="0" w:space="0" w:color="auto"/>
      </w:divBdr>
    </w:div>
    <w:div w:id="500585523">
      <w:bodyDiv w:val="1"/>
      <w:marLeft w:val="0"/>
      <w:marRight w:val="0"/>
      <w:marTop w:val="0"/>
      <w:marBottom w:val="0"/>
      <w:divBdr>
        <w:top w:val="none" w:sz="0" w:space="0" w:color="auto"/>
        <w:left w:val="none" w:sz="0" w:space="0" w:color="auto"/>
        <w:bottom w:val="none" w:sz="0" w:space="0" w:color="auto"/>
        <w:right w:val="none" w:sz="0" w:space="0" w:color="auto"/>
      </w:divBdr>
      <w:divsChild>
        <w:div w:id="1450314260">
          <w:marLeft w:val="0"/>
          <w:marRight w:val="0"/>
          <w:marTop w:val="0"/>
          <w:marBottom w:val="480"/>
          <w:divBdr>
            <w:top w:val="none" w:sz="0" w:space="0" w:color="auto"/>
            <w:left w:val="none" w:sz="0" w:space="0" w:color="auto"/>
            <w:bottom w:val="none" w:sz="0" w:space="0" w:color="auto"/>
            <w:right w:val="none" w:sz="0" w:space="0" w:color="auto"/>
          </w:divBdr>
        </w:div>
        <w:div w:id="1467042168">
          <w:marLeft w:val="0"/>
          <w:marRight w:val="0"/>
          <w:marTop w:val="0"/>
          <w:marBottom w:val="0"/>
          <w:divBdr>
            <w:top w:val="none" w:sz="0" w:space="0" w:color="auto"/>
            <w:left w:val="none" w:sz="0" w:space="0" w:color="auto"/>
            <w:bottom w:val="none" w:sz="0" w:space="0" w:color="auto"/>
            <w:right w:val="none" w:sz="0" w:space="0" w:color="auto"/>
          </w:divBdr>
          <w:divsChild>
            <w:div w:id="1258094998">
              <w:marLeft w:val="0"/>
              <w:marRight w:val="0"/>
              <w:marTop w:val="0"/>
              <w:marBottom w:val="0"/>
              <w:divBdr>
                <w:top w:val="none" w:sz="0" w:space="0" w:color="auto"/>
                <w:left w:val="none" w:sz="0" w:space="0" w:color="auto"/>
                <w:bottom w:val="none" w:sz="0" w:space="0" w:color="auto"/>
                <w:right w:val="none" w:sz="0" w:space="0" w:color="auto"/>
              </w:divBdr>
              <w:divsChild>
                <w:div w:id="970213209">
                  <w:marLeft w:val="0"/>
                  <w:marRight w:val="0"/>
                  <w:marTop w:val="0"/>
                  <w:marBottom w:val="750"/>
                  <w:divBdr>
                    <w:top w:val="none" w:sz="0" w:space="0" w:color="auto"/>
                    <w:left w:val="none" w:sz="0" w:space="0" w:color="auto"/>
                    <w:bottom w:val="none" w:sz="0" w:space="0" w:color="auto"/>
                    <w:right w:val="none" w:sz="0" w:space="0" w:color="auto"/>
                  </w:divBdr>
                  <w:divsChild>
                    <w:div w:id="524095961">
                      <w:marLeft w:val="0"/>
                      <w:marRight w:val="0"/>
                      <w:marTop w:val="0"/>
                      <w:marBottom w:val="0"/>
                      <w:divBdr>
                        <w:top w:val="none" w:sz="0" w:space="0" w:color="auto"/>
                        <w:left w:val="none" w:sz="0" w:space="0" w:color="auto"/>
                        <w:bottom w:val="none" w:sz="0" w:space="0" w:color="auto"/>
                        <w:right w:val="none" w:sz="0" w:space="0" w:color="auto"/>
                      </w:divBdr>
                      <w:divsChild>
                        <w:div w:id="922254495">
                          <w:marLeft w:val="0"/>
                          <w:marRight w:val="0"/>
                          <w:marTop w:val="0"/>
                          <w:marBottom w:val="0"/>
                          <w:divBdr>
                            <w:top w:val="none" w:sz="0" w:space="0" w:color="auto"/>
                            <w:left w:val="none" w:sz="0" w:space="0" w:color="auto"/>
                            <w:bottom w:val="none" w:sz="0" w:space="0" w:color="auto"/>
                            <w:right w:val="none" w:sz="0" w:space="0" w:color="auto"/>
                          </w:divBdr>
                          <w:divsChild>
                            <w:div w:id="480270445">
                              <w:marLeft w:val="0"/>
                              <w:marRight w:val="0"/>
                              <w:marTop w:val="0"/>
                              <w:marBottom w:val="0"/>
                              <w:divBdr>
                                <w:top w:val="none" w:sz="0" w:space="0" w:color="auto"/>
                                <w:left w:val="none" w:sz="0" w:space="0" w:color="auto"/>
                                <w:bottom w:val="none" w:sz="0" w:space="0" w:color="auto"/>
                                <w:right w:val="none" w:sz="0" w:space="0" w:color="auto"/>
                              </w:divBdr>
                              <w:divsChild>
                                <w:div w:id="1129127542">
                                  <w:marLeft w:val="0"/>
                                  <w:marRight w:val="0"/>
                                  <w:marTop w:val="0"/>
                                  <w:marBottom w:val="0"/>
                                  <w:divBdr>
                                    <w:top w:val="none" w:sz="0" w:space="0" w:color="auto"/>
                                    <w:left w:val="none" w:sz="0" w:space="0" w:color="auto"/>
                                    <w:bottom w:val="none" w:sz="0" w:space="0" w:color="auto"/>
                                    <w:right w:val="none" w:sz="0" w:space="0" w:color="auto"/>
                                  </w:divBdr>
                                  <w:divsChild>
                                    <w:div w:id="580137699">
                                      <w:marLeft w:val="0"/>
                                      <w:marRight w:val="0"/>
                                      <w:marTop w:val="0"/>
                                      <w:marBottom w:val="0"/>
                                      <w:divBdr>
                                        <w:top w:val="none" w:sz="0" w:space="0" w:color="auto"/>
                                        <w:left w:val="none" w:sz="0" w:space="0" w:color="auto"/>
                                        <w:bottom w:val="none" w:sz="0" w:space="0" w:color="auto"/>
                                        <w:right w:val="none" w:sz="0" w:space="0" w:color="auto"/>
                                      </w:divBdr>
                                      <w:divsChild>
                                        <w:div w:id="452215470">
                                          <w:marLeft w:val="0"/>
                                          <w:marRight w:val="0"/>
                                          <w:marTop w:val="0"/>
                                          <w:marBottom w:val="0"/>
                                          <w:divBdr>
                                            <w:top w:val="none" w:sz="0" w:space="0" w:color="auto"/>
                                            <w:left w:val="none" w:sz="0" w:space="0" w:color="auto"/>
                                            <w:bottom w:val="none" w:sz="0" w:space="0" w:color="auto"/>
                                            <w:right w:val="none" w:sz="0" w:space="0" w:color="auto"/>
                                          </w:divBdr>
                                          <w:divsChild>
                                            <w:div w:id="211617886">
                                              <w:marLeft w:val="0"/>
                                              <w:marRight w:val="150"/>
                                              <w:marTop w:val="0"/>
                                              <w:marBottom w:val="120"/>
                                              <w:divBdr>
                                                <w:top w:val="none" w:sz="0" w:space="0" w:color="auto"/>
                                                <w:left w:val="none" w:sz="0" w:space="0" w:color="auto"/>
                                                <w:bottom w:val="none" w:sz="0" w:space="0" w:color="auto"/>
                                                <w:right w:val="none" w:sz="0" w:space="0" w:color="auto"/>
                                              </w:divBdr>
                                              <w:divsChild>
                                                <w:div w:id="659037256">
                                                  <w:marLeft w:val="0"/>
                                                  <w:marRight w:val="0"/>
                                                  <w:marTop w:val="0"/>
                                                  <w:marBottom w:val="0"/>
                                                  <w:divBdr>
                                                    <w:top w:val="none" w:sz="0" w:space="0" w:color="auto"/>
                                                    <w:left w:val="none" w:sz="0" w:space="0" w:color="auto"/>
                                                    <w:bottom w:val="none" w:sz="0" w:space="0" w:color="auto"/>
                                                    <w:right w:val="none" w:sz="0" w:space="0" w:color="auto"/>
                                                  </w:divBdr>
                                                  <w:divsChild>
                                                    <w:div w:id="509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003">
                              <w:marLeft w:val="0"/>
                              <w:marRight w:val="0"/>
                              <w:marTop w:val="0"/>
                              <w:marBottom w:val="0"/>
                              <w:divBdr>
                                <w:top w:val="none" w:sz="0" w:space="0" w:color="auto"/>
                                <w:left w:val="none" w:sz="0" w:space="0" w:color="auto"/>
                                <w:bottom w:val="none" w:sz="0" w:space="0" w:color="auto"/>
                                <w:right w:val="none" w:sz="0" w:space="0" w:color="auto"/>
                              </w:divBdr>
                              <w:divsChild>
                                <w:div w:id="1570576752">
                                  <w:marLeft w:val="0"/>
                                  <w:marRight w:val="0"/>
                                  <w:marTop w:val="0"/>
                                  <w:marBottom w:val="0"/>
                                  <w:divBdr>
                                    <w:top w:val="none" w:sz="0" w:space="0" w:color="auto"/>
                                    <w:left w:val="none" w:sz="0" w:space="0" w:color="auto"/>
                                    <w:bottom w:val="none" w:sz="0" w:space="0" w:color="auto"/>
                                    <w:right w:val="none" w:sz="0" w:space="0" w:color="auto"/>
                                  </w:divBdr>
                                  <w:divsChild>
                                    <w:div w:id="73362505">
                                      <w:marLeft w:val="0"/>
                                      <w:marRight w:val="0"/>
                                      <w:marTop w:val="0"/>
                                      <w:marBottom w:val="300"/>
                                      <w:divBdr>
                                        <w:top w:val="none" w:sz="0" w:space="0" w:color="auto"/>
                                        <w:left w:val="none" w:sz="0" w:space="0" w:color="auto"/>
                                        <w:bottom w:val="none" w:sz="0" w:space="0" w:color="auto"/>
                                        <w:right w:val="none" w:sz="0" w:space="0" w:color="auto"/>
                                      </w:divBdr>
                                      <w:divsChild>
                                        <w:div w:id="1536037322">
                                          <w:marLeft w:val="0"/>
                                          <w:marRight w:val="0"/>
                                          <w:marTop w:val="0"/>
                                          <w:marBottom w:val="0"/>
                                          <w:divBdr>
                                            <w:top w:val="none" w:sz="0" w:space="0" w:color="auto"/>
                                            <w:left w:val="none" w:sz="0" w:space="0" w:color="auto"/>
                                            <w:bottom w:val="none" w:sz="0" w:space="0" w:color="auto"/>
                                            <w:right w:val="none" w:sz="0" w:space="0" w:color="auto"/>
                                          </w:divBdr>
                                          <w:divsChild>
                                            <w:div w:id="2001956754">
                                              <w:marLeft w:val="0"/>
                                              <w:marRight w:val="0"/>
                                              <w:marTop w:val="0"/>
                                              <w:marBottom w:val="0"/>
                                              <w:divBdr>
                                                <w:top w:val="none" w:sz="0" w:space="0" w:color="auto"/>
                                                <w:left w:val="none" w:sz="0" w:space="0" w:color="auto"/>
                                                <w:bottom w:val="none" w:sz="0" w:space="0" w:color="auto"/>
                                                <w:right w:val="none" w:sz="0" w:space="0" w:color="auto"/>
                                              </w:divBdr>
                                            </w:div>
                                            <w:div w:id="1366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6892">
                                  <w:marLeft w:val="0"/>
                                  <w:marRight w:val="0"/>
                                  <w:marTop w:val="0"/>
                                  <w:marBottom w:val="0"/>
                                  <w:divBdr>
                                    <w:top w:val="none" w:sz="0" w:space="0" w:color="auto"/>
                                    <w:left w:val="none" w:sz="0" w:space="0" w:color="auto"/>
                                    <w:bottom w:val="none" w:sz="0" w:space="0" w:color="auto"/>
                                    <w:right w:val="none" w:sz="0" w:space="0" w:color="auto"/>
                                  </w:divBdr>
                                  <w:divsChild>
                                    <w:div w:id="875195243">
                                      <w:marLeft w:val="0"/>
                                      <w:marRight w:val="0"/>
                                      <w:marTop w:val="0"/>
                                      <w:marBottom w:val="120"/>
                                      <w:divBdr>
                                        <w:top w:val="none" w:sz="0" w:space="0" w:color="auto"/>
                                        <w:left w:val="none" w:sz="0" w:space="0" w:color="auto"/>
                                        <w:bottom w:val="none" w:sz="0" w:space="0" w:color="auto"/>
                                        <w:right w:val="none" w:sz="0" w:space="0" w:color="auto"/>
                                      </w:divBdr>
                                      <w:divsChild>
                                        <w:div w:id="1775174541">
                                          <w:marLeft w:val="0"/>
                                          <w:marRight w:val="0"/>
                                          <w:marTop w:val="0"/>
                                          <w:marBottom w:val="0"/>
                                          <w:divBdr>
                                            <w:top w:val="none" w:sz="0" w:space="0" w:color="auto"/>
                                            <w:left w:val="none" w:sz="0" w:space="0" w:color="auto"/>
                                            <w:bottom w:val="none" w:sz="0" w:space="0" w:color="auto"/>
                                            <w:right w:val="none" w:sz="0" w:space="0" w:color="auto"/>
                                          </w:divBdr>
                                        </w:div>
                                      </w:divsChild>
                                    </w:div>
                                    <w:div w:id="294987750">
                                      <w:marLeft w:val="0"/>
                                      <w:marRight w:val="0"/>
                                      <w:marTop w:val="0"/>
                                      <w:marBottom w:val="0"/>
                                      <w:divBdr>
                                        <w:top w:val="none" w:sz="0" w:space="0" w:color="auto"/>
                                        <w:left w:val="none" w:sz="0" w:space="0" w:color="auto"/>
                                        <w:bottom w:val="none" w:sz="0" w:space="0" w:color="auto"/>
                                        <w:right w:val="none" w:sz="0" w:space="0" w:color="auto"/>
                                      </w:divBdr>
                                      <w:divsChild>
                                        <w:div w:id="224994951">
                                          <w:marLeft w:val="-150"/>
                                          <w:marRight w:val="1135"/>
                                          <w:marTop w:val="0"/>
                                          <w:marBottom w:val="60"/>
                                          <w:divBdr>
                                            <w:top w:val="none" w:sz="0" w:space="0" w:color="auto"/>
                                            <w:left w:val="none" w:sz="0" w:space="0" w:color="auto"/>
                                            <w:bottom w:val="none" w:sz="0" w:space="0" w:color="auto"/>
                                            <w:right w:val="none" w:sz="0" w:space="0" w:color="auto"/>
                                          </w:divBdr>
                                          <w:divsChild>
                                            <w:div w:id="2141722412">
                                              <w:marLeft w:val="0"/>
                                              <w:marRight w:val="0"/>
                                              <w:marTop w:val="0"/>
                                              <w:marBottom w:val="0"/>
                                              <w:divBdr>
                                                <w:top w:val="none" w:sz="0" w:space="0" w:color="auto"/>
                                                <w:left w:val="none" w:sz="0" w:space="0" w:color="auto"/>
                                                <w:bottom w:val="none" w:sz="0" w:space="0" w:color="auto"/>
                                                <w:right w:val="none" w:sz="0" w:space="0" w:color="auto"/>
                                              </w:divBdr>
                                              <w:divsChild>
                                                <w:div w:id="1028215530">
                                                  <w:marLeft w:val="0"/>
                                                  <w:marRight w:val="0"/>
                                                  <w:marTop w:val="0"/>
                                                  <w:marBottom w:val="0"/>
                                                  <w:divBdr>
                                                    <w:top w:val="none" w:sz="0" w:space="0" w:color="auto"/>
                                                    <w:left w:val="none" w:sz="0" w:space="0" w:color="auto"/>
                                                    <w:bottom w:val="none" w:sz="0" w:space="0" w:color="auto"/>
                                                    <w:right w:val="none" w:sz="0" w:space="0" w:color="auto"/>
                                                  </w:divBdr>
                                                  <w:divsChild>
                                                    <w:div w:id="644624402">
                                                      <w:marLeft w:val="0"/>
                                                      <w:marRight w:val="0"/>
                                                      <w:marTop w:val="0"/>
                                                      <w:marBottom w:val="0"/>
                                                      <w:divBdr>
                                                        <w:top w:val="none" w:sz="0" w:space="0" w:color="auto"/>
                                                        <w:left w:val="none" w:sz="0" w:space="0" w:color="auto"/>
                                                        <w:bottom w:val="none" w:sz="0" w:space="0" w:color="auto"/>
                                                        <w:right w:val="none" w:sz="0" w:space="0" w:color="auto"/>
                                                      </w:divBdr>
                                                      <w:divsChild>
                                                        <w:div w:id="1079012864">
                                                          <w:marLeft w:val="0"/>
                                                          <w:marRight w:val="0"/>
                                                          <w:marTop w:val="0"/>
                                                          <w:marBottom w:val="0"/>
                                                          <w:divBdr>
                                                            <w:top w:val="none" w:sz="0" w:space="0" w:color="auto"/>
                                                            <w:left w:val="none" w:sz="0" w:space="0" w:color="auto"/>
                                                            <w:bottom w:val="none" w:sz="0" w:space="0" w:color="auto"/>
                                                            <w:right w:val="none" w:sz="0" w:space="0" w:color="auto"/>
                                                          </w:divBdr>
                                                          <w:divsChild>
                                                            <w:div w:id="882667957">
                                                              <w:marLeft w:val="0"/>
                                                              <w:marRight w:val="0"/>
                                                              <w:marTop w:val="0"/>
                                                              <w:marBottom w:val="0"/>
                                                              <w:divBdr>
                                                                <w:top w:val="none" w:sz="0" w:space="0" w:color="auto"/>
                                                                <w:left w:val="none" w:sz="0" w:space="0" w:color="auto"/>
                                                                <w:bottom w:val="none" w:sz="0" w:space="0" w:color="auto"/>
                                                                <w:right w:val="none" w:sz="0" w:space="0" w:color="auto"/>
                                                              </w:divBdr>
                                                            </w:div>
                                                            <w:div w:id="1714499919">
                                                              <w:marLeft w:val="0"/>
                                                              <w:marRight w:val="0"/>
                                                              <w:marTop w:val="0"/>
                                                              <w:marBottom w:val="0"/>
                                                              <w:divBdr>
                                                                <w:top w:val="none" w:sz="0" w:space="0" w:color="auto"/>
                                                                <w:left w:val="none" w:sz="0" w:space="0" w:color="auto"/>
                                                                <w:bottom w:val="none" w:sz="0" w:space="0" w:color="auto"/>
                                                                <w:right w:val="none" w:sz="0" w:space="0" w:color="auto"/>
                                                              </w:divBdr>
                                                            </w:div>
                                                          </w:divsChild>
                                                        </w:div>
                                                        <w:div w:id="571699929">
                                                          <w:marLeft w:val="0"/>
                                                          <w:marRight w:val="0"/>
                                                          <w:marTop w:val="0"/>
                                                          <w:marBottom w:val="0"/>
                                                          <w:divBdr>
                                                            <w:top w:val="none" w:sz="0" w:space="0" w:color="auto"/>
                                                            <w:left w:val="none" w:sz="0" w:space="0" w:color="auto"/>
                                                            <w:bottom w:val="none" w:sz="0" w:space="0" w:color="auto"/>
                                                            <w:right w:val="none" w:sz="0" w:space="0" w:color="auto"/>
                                                          </w:divBdr>
                                                          <w:divsChild>
                                                            <w:div w:id="1752774097">
                                                              <w:marLeft w:val="0"/>
                                                              <w:marRight w:val="0"/>
                                                              <w:marTop w:val="0"/>
                                                              <w:marBottom w:val="0"/>
                                                              <w:divBdr>
                                                                <w:top w:val="none" w:sz="0" w:space="0" w:color="auto"/>
                                                                <w:left w:val="none" w:sz="0" w:space="0" w:color="auto"/>
                                                                <w:bottom w:val="none" w:sz="0" w:space="0" w:color="auto"/>
                                                                <w:right w:val="none" w:sz="0" w:space="0" w:color="auto"/>
                                                              </w:divBdr>
                                                              <w:divsChild>
                                                                <w:div w:id="1217812749">
                                                                  <w:marLeft w:val="0"/>
                                                                  <w:marRight w:val="0"/>
                                                                  <w:marTop w:val="0"/>
                                                                  <w:marBottom w:val="0"/>
                                                                  <w:divBdr>
                                                                    <w:top w:val="none" w:sz="0" w:space="0" w:color="auto"/>
                                                                    <w:left w:val="none" w:sz="0" w:space="0" w:color="auto"/>
                                                                    <w:bottom w:val="none" w:sz="0" w:space="0" w:color="auto"/>
                                                                    <w:right w:val="none" w:sz="0" w:space="0" w:color="auto"/>
                                                                  </w:divBdr>
                                                                  <w:divsChild>
                                                                    <w:div w:id="836268565">
                                                                      <w:marLeft w:val="0"/>
                                                                      <w:marRight w:val="0"/>
                                                                      <w:marTop w:val="0"/>
                                                                      <w:marBottom w:val="0"/>
                                                                      <w:divBdr>
                                                                        <w:top w:val="none" w:sz="0" w:space="0" w:color="auto"/>
                                                                        <w:left w:val="none" w:sz="0" w:space="0" w:color="auto"/>
                                                                        <w:bottom w:val="none" w:sz="0" w:space="0" w:color="auto"/>
                                                                        <w:right w:val="none" w:sz="0" w:space="0" w:color="auto"/>
                                                                      </w:divBdr>
                                                                    </w:div>
                                                                    <w:div w:id="460265729">
                                                                      <w:marLeft w:val="0"/>
                                                                      <w:marRight w:val="0"/>
                                                                      <w:marTop w:val="0"/>
                                                                      <w:marBottom w:val="0"/>
                                                                      <w:divBdr>
                                                                        <w:top w:val="none" w:sz="0" w:space="0" w:color="auto"/>
                                                                        <w:left w:val="none" w:sz="0" w:space="0" w:color="auto"/>
                                                                        <w:bottom w:val="none" w:sz="0" w:space="0" w:color="auto"/>
                                                                        <w:right w:val="none" w:sz="0" w:space="0" w:color="auto"/>
                                                                      </w:divBdr>
                                                                      <w:divsChild>
                                                                        <w:div w:id="1282616053">
                                                                          <w:marLeft w:val="0"/>
                                                                          <w:marRight w:val="0"/>
                                                                          <w:marTop w:val="0"/>
                                                                          <w:marBottom w:val="0"/>
                                                                          <w:divBdr>
                                                                            <w:top w:val="none" w:sz="0" w:space="0" w:color="auto"/>
                                                                            <w:left w:val="none" w:sz="0" w:space="0" w:color="auto"/>
                                                                            <w:bottom w:val="none" w:sz="0" w:space="0" w:color="auto"/>
                                                                            <w:right w:val="none" w:sz="0" w:space="0" w:color="auto"/>
                                                                          </w:divBdr>
                                                                          <w:divsChild>
                                                                            <w:div w:id="1986272537">
                                                                              <w:marLeft w:val="0"/>
                                                                              <w:marRight w:val="0"/>
                                                                              <w:marTop w:val="120"/>
                                                                              <w:marBottom w:val="0"/>
                                                                              <w:divBdr>
                                                                                <w:top w:val="none" w:sz="0" w:space="0" w:color="auto"/>
                                                                                <w:left w:val="none" w:sz="0" w:space="0" w:color="auto"/>
                                                                                <w:bottom w:val="none" w:sz="0" w:space="0" w:color="auto"/>
                                                                                <w:right w:val="none" w:sz="0" w:space="0" w:color="auto"/>
                                                                              </w:divBdr>
                                                                              <w:divsChild>
                                                                                <w:div w:id="9073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2284">
                                                          <w:marLeft w:val="360"/>
                                                          <w:marRight w:val="0"/>
                                                          <w:marTop w:val="0"/>
                                                          <w:marBottom w:val="0"/>
                                                          <w:divBdr>
                                                            <w:top w:val="none" w:sz="0" w:space="0" w:color="auto"/>
                                                            <w:left w:val="none" w:sz="0" w:space="0" w:color="auto"/>
                                                            <w:bottom w:val="none" w:sz="0" w:space="0" w:color="auto"/>
                                                            <w:right w:val="none" w:sz="0" w:space="0" w:color="auto"/>
                                                          </w:divBdr>
                                                          <w:divsChild>
                                                            <w:div w:id="873008074">
                                                              <w:marLeft w:val="0"/>
                                                              <w:marRight w:val="0"/>
                                                              <w:marTop w:val="0"/>
                                                              <w:marBottom w:val="0"/>
                                                              <w:divBdr>
                                                                <w:top w:val="none" w:sz="0" w:space="0" w:color="auto"/>
                                                                <w:left w:val="none" w:sz="0" w:space="0" w:color="auto"/>
                                                                <w:bottom w:val="none" w:sz="0" w:space="0" w:color="auto"/>
                                                                <w:right w:val="none" w:sz="0" w:space="0" w:color="auto"/>
                                                              </w:divBdr>
                                                              <w:divsChild>
                                                                <w:div w:id="1204905699">
                                                                  <w:marLeft w:val="0"/>
                                                                  <w:marRight w:val="0"/>
                                                                  <w:marTop w:val="0"/>
                                                                  <w:marBottom w:val="0"/>
                                                                  <w:divBdr>
                                                                    <w:top w:val="none" w:sz="0" w:space="0" w:color="auto"/>
                                                                    <w:left w:val="none" w:sz="0" w:space="0" w:color="auto"/>
                                                                    <w:bottom w:val="none" w:sz="0" w:space="0" w:color="auto"/>
                                                                    <w:right w:val="none" w:sz="0" w:space="0" w:color="auto"/>
                                                                  </w:divBdr>
                                                                  <w:divsChild>
                                                                    <w:div w:id="420033875">
                                                                      <w:marLeft w:val="0"/>
                                                                      <w:marRight w:val="0"/>
                                                                      <w:marTop w:val="0"/>
                                                                      <w:marBottom w:val="0"/>
                                                                      <w:divBdr>
                                                                        <w:top w:val="none" w:sz="0" w:space="0" w:color="auto"/>
                                                                        <w:left w:val="none" w:sz="0" w:space="0" w:color="auto"/>
                                                                        <w:bottom w:val="none" w:sz="0" w:space="0" w:color="auto"/>
                                                                        <w:right w:val="none" w:sz="0" w:space="0" w:color="auto"/>
                                                                      </w:divBdr>
                                                                      <w:divsChild>
                                                                        <w:div w:id="1463576765">
                                                                          <w:marLeft w:val="0"/>
                                                                          <w:marRight w:val="75"/>
                                                                          <w:marTop w:val="0"/>
                                                                          <w:marBottom w:val="0"/>
                                                                          <w:divBdr>
                                                                            <w:top w:val="none" w:sz="0" w:space="0" w:color="auto"/>
                                                                            <w:left w:val="none" w:sz="0" w:space="0" w:color="auto"/>
                                                                            <w:bottom w:val="none" w:sz="0" w:space="0" w:color="auto"/>
                                                                            <w:right w:val="none" w:sz="0" w:space="0" w:color="auto"/>
                                                                          </w:divBdr>
                                                                        </w:div>
                                                                        <w:div w:id="1436903127">
                                                                          <w:marLeft w:val="0"/>
                                                                          <w:marRight w:val="75"/>
                                                                          <w:marTop w:val="0"/>
                                                                          <w:marBottom w:val="0"/>
                                                                          <w:divBdr>
                                                                            <w:top w:val="none" w:sz="0" w:space="0" w:color="auto"/>
                                                                            <w:left w:val="none" w:sz="0" w:space="0" w:color="auto"/>
                                                                            <w:bottom w:val="none" w:sz="0" w:space="0" w:color="auto"/>
                                                                            <w:right w:val="none" w:sz="0" w:space="0" w:color="auto"/>
                                                                          </w:divBdr>
                                                                        </w:div>
                                                                        <w:div w:id="1474643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063846">
                                  <w:marLeft w:val="0"/>
                                  <w:marRight w:val="0"/>
                                  <w:marTop w:val="0"/>
                                  <w:marBottom w:val="0"/>
                                  <w:divBdr>
                                    <w:top w:val="none" w:sz="0" w:space="0" w:color="auto"/>
                                    <w:left w:val="none" w:sz="0" w:space="0" w:color="auto"/>
                                    <w:bottom w:val="none" w:sz="0" w:space="0" w:color="auto"/>
                                    <w:right w:val="none" w:sz="0" w:space="0" w:color="auto"/>
                                  </w:divBdr>
                                  <w:divsChild>
                                    <w:div w:id="628902256">
                                      <w:marLeft w:val="0"/>
                                      <w:marRight w:val="0"/>
                                      <w:marTop w:val="0"/>
                                      <w:marBottom w:val="0"/>
                                      <w:divBdr>
                                        <w:top w:val="none" w:sz="0" w:space="0" w:color="auto"/>
                                        <w:left w:val="none" w:sz="0" w:space="0" w:color="auto"/>
                                        <w:bottom w:val="none" w:sz="0" w:space="0" w:color="auto"/>
                                        <w:right w:val="none" w:sz="0" w:space="0" w:color="auto"/>
                                      </w:divBdr>
                                      <w:divsChild>
                                        <w:div w:id="1431581333">
                                          <w:marLeft w:val="0"/>
                                          <w:marRight w:val="0"/>
                                          <w:marTop w:val="0"/>
                                          <w:marBottom w:val="0"/>
                                          <w:divBdr>
                                            <w:top w:val="none" w:sz="0" w:space="0" w:color="auto"/>
                                            <w:left w:val="none" w:sz="0" w:space="0" w:color="auto"/>
                                            <w:bottom w:val="none" w:sz="0" w:space="0" w:color="auto"/>
                                            <w:right w:val="none" w:sz="0" w:space="0" w:color="auto"/>
                                          </w:divBdr>
                                          <w:divsChild>
                                            <w:div w:id="1097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00406">
      <w:bodyDiv w:val="1"/>
      <w:marLeft w:val="0"/>
      <w:marRight w:val="0"/>
      <w:marTop w:val="0"/>
      <w:marBottom w:val="0"/>
      <w:divBdr>
        <w:top w:val="none" w:sz="0" w:space="0" w:color="auto"/>
        <w:left w:val="none" w:sz="0" w:space="0" w:color="auto"/>
        <w:bottom w:val="none" w:sz="0" w:space="0" w:color="auto"/>
        <w:right w:val="none" w:sz="0" w:space="0" w:color="auto"/>
      </w:divBdr>
    </w:div>
    <w:div w:id="544803199">
      <w:bodyDiv w:val="1"/>
      <w:marLeft w:val="0"/>
      <w:marRight w:val="0"/>
      <w:marTop w:val="0"/>
      <w:marBottom w:val="0"/>
      <w:divBdr>
        <w:top w:val="none" w:sz="0" w:space="0" w:color="auto"/>
        <w:left w:val="none" w:sz="0" w:space="0" w:color="auto"/>
        <w:bottom w:val="none" w:sz="0" w:space="0" w:color="auto"/>
        <w:right w:val="none" w:sz="0" w:space="0" w:color="auto"/>
      </w:divBdr>
      <w:divsChild>
        <w:div w:id="997683845">
          <w:marLeft w:val="0"/>
          <w:marRight w:val="0"/>
          <w:marTop w:val="0"/>
          <w:marBottom w:val="480"/>
          <w:divBdr>
            <w:top w:val="none" w:sz="0" w:space="0" w:color="auto"/>
            <w:left w:val="none" w:sz="0" w:space="0" w:color="auto"/>
            <w:bottom w:val="none" w:sz="0" w:space="0" w:color="auto"/>
            <w:right w:val="none" w:sz="0" w:space="0" w:color="auto"/>
          </w:divBdr>
        </w:div>
        <w:div w:id="889655188">
          <w:marLeft w:val="0"/>
          <w:marRight w:val="0"/>
          <w:marTop w:val="0"/>
          <w:marBottom w:val="0"/>
          <w:divBdr>
            <w:top w:val="none" w:sz="0" w:space="0" w:color="auto"/>
            <w:left w:val="none" w:sz="0" w:space="0" w:color="auto"/>
            <w:bottom w:val="none" w:sz="0" w:space="0" w:color="auto"/>
            <w:right w:val="none" w:sz="0" w:space="0" w:color="auto"/>
          </w:divBdr>
          <w:divsChild>
            <w:div w:id="1001467411">
              <w:marLeft w:val="0"/>
              <w:marRight w:val="0"/>
              <w:marTop w:val="0"/>
              <w:marBottom w:val="0"/>
              <w:divBdr>
                <w:top w:val="none" w:sz="0" w:space="0" w:color="auto"/>
                <w:left w:val="none" w:sz="0" w:space="0" w:color="auto"/>
                <w:bottom w:val="none" w:sz="0" w:space="0" w:color="auto"/>
                <w:right w:val="none" w:sz="0" w:space="0" w:color="auto"/>
              </w:divBdr>
              <w:divsChild>
                <w:div w:id="1664504526">
                  <w:marLeft w:val="0"/>
                  <w:marRight w:val="0"/>
                  <w:marTop w:val="0"/>
                  <w:marBottom w:val="750"/>
                  <w:divBdr>
                    <w:top w:val="none" w:sz="0" w:space="0" w:color="auto"/>
                    <w:left w:val="none" w:sz="0" w:space="0" w:color="auto"/>
                    <w:bottom w:val="none" w:sz="0" w:space="0" w:color="auto"/>
                    <w:right w:val="none" w:sz="0" w:space="0" w:color="auto"/>
                  </w:divBdr>
                  <w:divsChild>
                    <w:div w:id="1253467639">
                      <w:marLeft w:val="0"/>
                      <w:marRight w:val="0"/>
                      <w:marTop w:val="0"/>
                      <w:marBottom w:val="0"/>
                      <w:divBdr>
                        <w:top w:val="none" w:sz="0" w:space="0" w:color="auto"/>
                        <w:left w:val="none" w:sz="0" w:space="0" w:color="auto"/>
                        <w:bottom w:val="none" w:sz="0" w:space="0" w:color="auto"/>
                        <w:right w:val="none" w:sz="0" w:space="0" w:color="auto"/>
                      </w:divBdr>
                      <w:divsChild>
                        <w:div w:id="655572338">
                          <w:marLeft w:val="0"/>
                          <w:marRight w:val="0"/>
                          <w:marTop w:val="0"/>
                          <w:marBottom w:val="0"/>
                          <w:divBdr>
                            <w:top w:val="none" w:sz="0" w:space="0" w:color="auto"/>
                            <w:left w:val="none" w:sz="0" w:space="0" w:color="auto"/>
                            <w:bottom w:val="none" w:sz="0" w:space="0" w:color="auto"/>
                            <w:right w:val="none" w:sz="0" w:space="0" w:color="auto"/>
                          </w:divBdr>
                          <w:divsChild>
                            <w:div w:id="465587607">
                              <w:marLeft w:val="0"/>
                              <w:marRight w:val="0"/>
                              <w:marTop w:val="0"/>
                              <w:marBottom w:val="0"/>
                              <w:divBdr>
                                <w:top w:val="none" w:sz="0" w:space="0" w:color="auto"/>
                                <w:left w:val="none" w:sz="0" w:space="0" w:color="auto"/>
                                <w:bottom w:val="none" w:sz="0" w:space="0" w:color="auto"/>
                                <w:right w:val="none" w:sz="0" w:space="0" w:color="auto"/>
                              </w:divBdr>
                              <w:divsChild>
                                <w:div w:id="1154566730">
                                  <w:marLeft w:val="0"/>
                                  <w:marRight w:val="0"/>
                                  <w:marTop w:val="0"/>
                                  <w:marBottom w:val="0"/>
                                  <w:divBdr>
                                    <w:top w:val="none" w:sz="0" w:space="0" w:color="auto"/>
                                    <w:left w:val="none" w:sz="0" w:space="0" w:color="auto"/>
                                    <w:bottom w:val="none" w:sz="0" w:space="0" w:color="auto"/>
                                    <w:right w:val="none" w:sz="0" w:space="0" w:color="auto"/>
                                  </w:divBdr>
                                  <w:divsChild>
                                    <w:div w:id="1919171229">
                                      <w:marLeft w:val="0"/>
                                      <w:marRight w:val="0"/>
                                      <w:marTop w:val="0"/>
                                      <w:marBottom w:val="300"/>
                                      <w:divBdr>
                                        <w:top w:val="none" w:sz="0" w:space="0" w:color="auto"/>
                                        <w:left w:val="none" w:sz="0" w:space="0" w:color="auto"/>
                                        <w:bottom w:val="none" w:sz="0" w:space="0" w:color="auto"/>
                                        <w:right w:val="none" w:sz="0" w:space="0" w:color="auto"/>
                                      </w:divBdr>
                                      <w:divsChild>
                                        <w:div w:id="85083297">
                                          <w:marLeft w:val="0"/>
                                          <w:marRight w:val="0"/>
                                          <w:marTop w:val="0"/>
                                          <w:marBottom w:val="0"/>
                                          <w:divBdr>
                                            <w:top w:val="none" w:sz="0" w:space="0" w:color="auto"/>
                                            <w:left w:val="none" w:sz="0" w:space="0" w:color="auto"/>
                                            <w:bottom w:val="none" w:sz="0" w:space="0" w:color="auto"/>
                                            <w:right w:val="none" w:sz="0" w:space="0" w:color="auto"/>
                                          </w:divBdr>
                                          <w:divsChild>
                                            <w:div w:id="1984459115">
                                              <w:marLeft w:val="0"/>
                                              <w:marRight w:val="0"/>
                                              <w:marTop w:val="0"/>
                                              <w:marBottom w:val="0"/>
                                              <w:divBdr>
                                                <w:top w:val="none" w:sz="0" w:space="0" w:color="auto"/>
                                                <w:left w:val="none" w:sz="0" w:space="0" w:color="auto"/>
                                                <w:bottom w:val="none" w:sz="0" w:space="0" w:color="auto"/>
                                                <w:right w:val="none" w:sz="0" w:space="0" w:color="auto"/>
                                              </w:divBdr>
                                            </w:div>
                                            <w:div w:id="1346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12311">
                                  <w:marLeft w:val="0"/>
                                  <w:marRight w:val="0"/>
                                  <w:marTop w:val="0"/>
                                  <w:marBottom w:val="0"/>
                                  <w:divBdr>
                                    <w:top w:val="none" w:sz="0" w:space="0" w:color="auto"/>
                                    <w:left w:val="none" w:sz="0" w:space="0" w:color="auto"/>
                                    <w:bottom w:val="none" w:sz="0" w:space="0" w:color="auto"/>
                                    <w:right w:val="none" w:sz="0" w:space="0" w:color="auto"/>
                                  </w:divBdr>
                                  <w:divsChild>
                                    <w:div w:id="992634931">
                                      <w:marLeft w:val="0"/>
                                      <w:marRight w:val="0"/>
                                      <w:marTop w:val="0"/>
                                      <w:marBottom w:val="0"/>
                                      <w:divBdr>
                                        <w:top w:val="none" w:sz="0" w:space="0" w:color="auto"/>
                                        <w:left w:val="none" w:sz="0" w:space="0" w:color="auto"/>
                                        <w:bottom w:val="none" w:sz="0" w:space="0" w:color="auto"/>
                                        <w:right w:val="none" w:sz="0" w:space="0" w:color="auto"/>
                                      </w:divBdr>
                                      <w:divsChild>
                                        <w:div w:id="1408066662">
                                          <w:marLeft w:val="0"/>
                                          <w:marRight w:val="0"/>
                                          <w:marTop w:val="0"/>
                                          <w:marBottom w:val="0"/>
                                          <w:divBdr>
                                            <w:top w:val="none" w:sz="0" w:space="0" w:color="auto"/>
                                            <w:left w:val="none" w:sz="0" w:space="0" w:color="auto"/>
                                            <w:bottom w:val="none" w:sz="0" w:space="0" w:color="auto"/>
                                            <w:right w:val="none" w:sz="0" w:space="0" w:color="auto"/>
                                          </w:divBdr>
                                          <w:divsChild>
                                            <w:div w:id="5379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1953">
      <w:bodyDiv w:val="1"/>
      <w:marLeft w:val="0"/>
      <w:marRight w:val="0"/>
      <w:marTop w:val="0"/>
      <w:marBottom w:val="0"/>
      <w:divBdr>
        <w:top w:val="none" w:sz="0" w:space="0" w:color="auto"/>
        <w:left w:val="none" w:sz="0" w:space="0" w:color="auto"/>
        <w:bottom w:val="none" w:sz="0" w:space="0" w:color="auto"/>
        <w:right w:val="none" w:sz="0" w:space="0" w:color="auto"/>
      </w:divBdr>
      <w:divsChild>
        <w:div w:id="182793694">
          <w:marLeft w:val="0"/>
          <w:marRight w:val="0"/>
          <w:marTop w:val="0"/>
          <w:marBottom w:val="0"/>
          <w:divBdr>
            <w:top w:val="none" w:sz="0" w:space="0" w:color="auto"/>
            <w:left w:val="none" w:sz="0" w:space="0" w:color="auto"/>
            <w:bottom w:val="none" w:sz="0" w:space="0" w:color="auto"/>
            <w:right w:val="none" w:sz="0" w:space="0" w:color="auto"/>
          </w:divBdr>
          <w:divsChild>
            <w:div w:id="728311753">
              <w:marLeft w:val="0"/>
              <w:marRight w:val="0"/>
              <w:marTop w:val="0"/>
              <w:marBottom w:val="0"/>
              <w:divBdr>
                <w:top w:val="none" w:sz="0" w:space="0" w:color="auto"/>
                <w:left w:val="none" w:sz="0" w:space="0" w:color="auto"/>
                <w:bottom w:val="none" w:sz="0" w:space="0" w:color="auto"/>
                <w:right w:val="none" w:sz="0" w:space="0" w:color="auto"/>
              </w:divBdr>
            </w:div>
            <w:div w:id="13482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8041">
      <w:bodyDiv w:val="1"/>
      <w:marLeft w:val="0"/>
      <w:marRight w:val="0"/>
      <w:marTop w:val="0"/>
      <w:marBottom w:val="0"/>
      <w:divBdr>
        <w:top w:val="none" w:sz="0" w:space="0" w:color="auto"/>
        <w:left w:val="none" w:sz="0" w:space="0" w:color="auto"/>
        <w:bottom w:val="none" w:sz="0" w:space="0" w:color="auto"/>
        <w:right w:val="none" w:sz="0" w:space="0" w:color="auto"/>
      </w:divBdr>
    </w:div>
    <w:div w:id="669337561">
      <w:bodyDiv w:val="1"/>
      <w:marLeft w:val="0"/>
      <w:marRight w:val="0"/>
      <w:marTop w:val="0"/>
      <w:marBottom w:val="0"/>
      <w:divBdr>
        <w:top w:val="none" w:sz="0" w:space="0" w:color="auto"/>
        <w:left w:val="none" w:sz="0" w:space="0" w:color="auto"/>
        <w:bottom w:val="none" w:sz="0" w:space="0" w:color="auto"/>
        <w:right w:val="none" w:sz="0" w:space="0" w:color="auto"/>
      </w:divBdr>
      <w:divsChild>
        <w:div w:id="1089697272">
          <w:marLeft w:val="0"/>
          <w:marRight w:val="0"/>
          <w:marTop w:val="0"/>
          <w:marBottom w:val="0"/>
          <w:divBdr>
            <w:top w:val="none" w:sz="0" w:space="0" w:color="auto"/>
            <w:left w:val="none" w:sz="0" w:space="0" w:color="auto"/>
            <w:bottom w:val="none" w:sz="0" w:space="0" w:color="auto"/>
            <w:right w:val="none" w:sz="0" w:space="0" w:color="auto"/>
          </w:divBdr>
          <w:divsChild>
            <w:div w:id="556744216">
              <w:marLeft w:val="0"/>
              <w:marRight w:val="0"/>
              <w:marTop w:val="0"/>
              <w:marBottom w:val="0"/>
              <w:divBdr>
                <w:top w:val="none" w:sz="0" w:space="0" w:color="auto"/>
                <w:left w:val="none" w:sz="0" w:space="0" w:color="auto"/>
                <w:bottom w:val="none" w:sz="0" w:space="0" w:color="auto"/>
                <w:right w:val="none" w:sz="0" w:space="0" w:color="auto"/>
              </w:divBdr>
              <w:divsChild>
                <w:div w:id="452014965">
                  <w:marLeft w:val="0"/>
                  <w:marRight w:val="0"/>
                  <w:marTop w:val="0"/>
                  <w:marBottom w:val="0"/>
                  <w:divBdr>
                    <w:top w:val="none" w:sz="0" w:space="0" w:color="auto"/>
                    <w:left w:val="none" w:sz="0" w:space="0" w:color="auto"/>
                    <w:bottom w:val="none" w:sz="0" w:space="0" w:color="auto"/>
                    <w:right w:val="none" w:sz="0" w:space="0" w:color="auto"/>
                  </w:divBdr>
                  <w:divsChild>
                    <w:div w:id="1387219300">
                      <w:marLeft w:val="0"/>
                      <w:marRight w:val="0"/>
                      <w:marTop w:val="0"/>
                      <w:marBottom w:val="0"/>
                      <w:divBdr>
                        <w:top w:val="none" w:sz="0" w:space="0" w:color="auto"/>
                        <w:left w:val="none" w:sz="0" w:space="0" w:color="auto"/>
                        <w:bottom w:val="none" w:sz="0" w:space="0" w:color="auto"/>
                        <w:right w:val="none" w:sz="0" w:space="0" w:color="auto"/>
                      </w:divBdr>
                      <w:divsChild>
                        <w:div w:id="6248666">
                          <w:marLeft w:val="0"/>
                          <w:marRight w:val="0"/>
                          <w:marTop w:val="0"/>
                          <w:marBottom w:val="0"/>
                          <w:divBdr>
                            <w:top w:val="none" w:sz="0" w:space="0" w:color="auto"/>
                            <w:left w:val="none" w:sz="0" w:space="0" w:color="auto"/>
                            <w:bottom w:val="none" w:sz="0" w:space="0" w:color="auto"/>
                            <w:right w:val="none" w:sz="0" w:space="0" w:color="auto"/>
                          </w:divBdr>
                          <w:divsChild>
                            <w:div w:id="1338190808">
                              <w:marLeft w:val="0"/>
                              <w:marRight w:val="0"/>
                              <w:marTop w:val="0"/>
                              <w:marBottom w:val="0"/>
                              <w:divBdr>
                                <w:top w:val="none" w:sz="0" w:space="0" w:color="auto"/>
                                <w:left w:val="none" w:sz="0" w:space="0" w:color="auto"/>
                                <w:bottom w:val="none" w:sz="0" w:space="0" w:color="auto"/>
                                <w:right w:val="none" w:sz="0" w:space="0" w:color="auto"/>
                              </w:divBdr>
                              <w:divsChild>
                                <w:div w:id="824781896">
                                  <w:marLeft w:val="0"/>
                                  <w:marRight w:val="0"/>
                                  <w:marTop w:val="0"/>
                                  <w:marBottom w:val="0"/>
                                  <w:divBdr>
                                    <w:top w:val="none" w:sz="0" w:space="0" w:color="auto"/>
                                    <w:left w:val="none" w:sz="0" w:space="0" w:color="auto"/>
                                    <w:bottom w:val="none" w:sz="0" w:space="0" w:color="auto"/>
                                    <w:right w:val="none" w:sz="0" w:space="0" w:color="auto"/>
                                  </w:divBdr>
                                  <w:divsChild>
                                    <w:div w:id="80759678">
                                      <w:marLeft w:val="0"/>
                                      <w:marRight w:val="0"/>
                                      <w:marTop w:val="480"/>
                                      <w:marBottom w:val="0"/>
                                      <w:divBdr>
                                        <w:top w:val="none" w:sz="0" w:space="0" w:color="auto"/>
                                        <w:left w:val="none" w:sz="0" w:space="0" w:color="auto"/>
                                        <w:bottom w:val="none" w:sz="0" w:space="0" w:color="auto"/>
                                        <w:right w:val="none" w:sz="0" w:space="0" w:color="auto"/>
                                      </w:divBdr>
                                      <w:divsChild>
                                        <w:div w:id="1398093194">
                                          <w:marLeft w:val="0"/>
                                          <w:marRight w:val="0"/>
                                          <w:marTop w:val="0"/>
                                          <w:marBottom w:val="0"/>
                                          <w:divBdr>
                                            <w:top w:val="none" w:sz="0" w:space="0" w:color="auto"/>
                                            <w:left w:val="none" w:sz="0" w:space="0" w:color="auto"/>
                                            <w:bottom w:val="none" w:sz="0" w:space="0" w:color="auto"/>
                                            <w:right w:val="none" w:sz="0" w:space="0" w:color="auto"/>
                                          </w:divBdr>
                                          <w:divsChild>
                                            <w:div w:id="1203858195">
                                              <w:marLeft w:val="0"/>
                                              <w:marRight w:val="0"/>
                                              <w:marTop w:val="0"/>
                                              <w:marBottom w:val="0"/>
                                              <w:divBdr>
                                                <w:top w:val="none" w:sz="0" w:space="0" w:color="auto"/>
                                                <w:left w:val="none" w:sz="0" w:space="0" w:color="auto"/>
                                                <w:bottom w:val="none" w:sz="0" w:space="0" w:color="auto"/>
                                                <w:right w:val="none" w:sz="0" w:space="0" w:color="auto"/>
                                              </w:divBdr>
                                              <w:divsChild>
                                                <w:div w:id="267549673">
                                                  <w:marLeft w:val="0"/>
                                                  <w:marRight w:val="0"/>
                                                  <w:marTop w:val="0"/>
                                                  <w:marBottom w:val="0"/>
                                                  <w:divBdr>
                                                    <w:top w:val="none" w:sz="0" w:space="0" w:color="auto"/>
                                                    <w:left w:val="none" w:sz="0" w:space="0" w:color="auto"/>
                                                    <w:bottom w:val="none" w:sz="0" w:space="0" w:color="auto"/>
                                                    <w:right w:val="none" w:sz="0" w:space="0" w:color="auto"/>
                                                  </w:divBdr>
                                                </w:div>
                                                <w:div w:id="840003951">
                                                  <w:marLeft w:val="0"/>
                                                  <w:marRight w:val="0"/>
                                                  <w:marTop w:val="0"/>
                                                  <w:marBottom w:val="0"/>
                                                  <w:divBdr>
                                                    <w:top w:val="none" w:sz="0" w:space="0" w:color="auto"/>
                                                    <w:left w:val="none" w:sz="0" w:space="0" w:color="auto"/>
                                                    <w:bottom w:val="none" w:sz="0" w:space="0" w:color="auto"/>
                                                    <w:right w:val="none" w:sz="0" w:space="0" w:color="auto"/>
                                                  </w:divBdr>
                                                  <w:divsChild>
                                                    <w:div w:id="1110123564">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109086">
          <w:marLeft w:val="0"/>
          <w:marRight w:val="0"/>
          <w:marTop w:val="0"/>
          <w:marBottom w:val="0"/>
          <w:divBdr>
            <w:top w:val="none" w:sz="0" w:space="0" w:color="auto"/>
            <w:left w:val="none" w:sz="0" w:space="0" w:color="auto"/>
            <w:bottom w:val="none" w:sz="0" w:space="0" w:color="auto"/>
            <w:right w:val="none" w:sz="0" w:space="0" w:color="auto"/>
          </w:divBdr>
          <w:divsChild>
            <w:div w:id="641693620">
              <w:marLeft w:val="0"/>
              <w:marRight w:val="0"/>
              <w:marTop w:val="480"/>
              <w:marBottom w:val="225"/>
              <w:divBdr>
                <w:top w:val="none" w:sz="0" w:space="0" w:color="auto"/>
                <w:left w:val="none" w:sz="0" w:space="0" w:color="auto"/>
                <w:bottom w:val="none" w:sz="0" w:space="0" w:color="auto"/>
                <w:right w:val="none" w:sz="0" w:space="0" w:color="auto"/>
              </w:divBdr>
              <w:divsChild>
                <w:div w:id="399057252">
                  <w:marLeft w:val="0"/>
                  <w:marRight w:val="0"/>
                  <w:marTop w:val="0"/>
                  <w:marBottom w:val="480"/>
                  <w:divBdr>
                    <w:top w:val="none" w:sz="0" w:space="0" w:color="auto"/>
                    <w:left w:val="none" w:sz="0" w:space="0" w:color="auto"/>
                    <w:bottom w:val="none" w:sz="0" w:space="0" w:color="auto"/>
                    <w:right w:val="none" w:sz="0" w:space="0" w:color="auto"/>
                  </w:divBdr>
                  <w:divsChild>
                    <w:div w:id="1970629463">
                      <w:marLeft w:val="0"/>
                      <w:marRight w:val="0"/>
                      <w:marTop w:val="0"/>
                      <w:marBottom w:val="0"/>
                      <w:divBdr>
                        <w:top w:val="none" w:sz="0" w:space="0" w:color="auto"/>
                        <w:left w:val="none" w:sz="0" w:space="0" w:color="auto"/>
                        <w:bottom w:val="none" w:sz="0" w:space="0" w:color="auto"/>
                        <w:right w:val="none" w:sz="0" w:space="0" w:color="auto"/>
                      </w:divBdr>
                      <w:divsChild>
                        <w:div w:id="1416709585">
                          <w:marLeft w:val="0"/>
                          <w:marRight w:val="0"/>
                          <w:marTop w:val="0"/>
                          <w:marBottom w:val="0"/>
                          <w:divBdr>
                            <w:top w:val="none" w:sz="0" w:space="0" w:color="auto"/>
                            <w:left w:val="none" w:sz="0" w:space="0" w:color="auto"/>
                            <w:bottom w:val="none" w:sz="0" w:space="0" w:color="auto"/>
                            <w:right w:val="none" w:sz="0" w:space="0" w:color="auto"/>
                          </w:divBdr>
                          <w:divsChild>
                            <w:div w:id="1768883739">
                              <w:marLeft w:val="0"/>
                              <w:marRight w:val="0"/>
                              <w:marTop w:val="0"/>
                              <w:marBottom w:val="180"/>
                              <w:divBdr>
                                <w:top w:val="none" w:sz="0" w:space="0" w:color="auto"/>
                                <w:left w:val="none" w:sz="0" w:space="0" w:color="auto"/>
                                <w:bottom w:val="none" w:sz="0" w:space="0" w:color="auto"/>
                                <w:right w:val="none" w:sz="0" w:space="0" w:color="auto"/>
                              </w:divBdr>
                            </w:div>
                          </w:divsChild>
                        </w:div>
                        <w:div w:id="132062216">
                          <w:marLeft w:val="0"/>
                          <w:marRight w:val="0"/>
                          <w:marTop w:val="0"/>
                          <w:marBottom w:val="0"/>
                          <w:divBdr>
                            <w:top w:val="none" w:sz="0" w:space="0" w:color="auto"/>
                            <w:left w:val="none" w:sz="0" w:space="0" w:color="auto"/>
                            <w:bottom w:val="none" w:sz="0" w:space="0" w:color="auto"/>
                            <w:right w:val="none" w:sz="0" w:space="0" w:color="auto"/>
                          </w:divBdr>
                          <w:divsChild>
                            <w:div w:id="1808668939">
                              <w:marLeft w:val="0"/>
                              <w:marRight w:val="0"/>
                              <w:marTop w:val="0"/>
                              <w:marBottom w:val="0"/>
                              <w:divBdr>
                                <w:top w:val="none" w:sz="0" w:space="0" w:color="auto"/>
                                <w:left w:val="none" w:sz="0" w:space="0" w:color="auto"/>
                                <w:bottom w:val="none" w:sz="0" w:space="0" w:color="auto"/>
                                <w:right w:val="none" w:sz="0" w:space="0" w:color="auto"/>
                              </w:divBdr>
                              <w:divsChild>
                                <w:div w:id="2057310976">
                                  <w:marLeft w:val="0"/>
                                  <w:marRight w:val="0"/>
                                  <w:marTop w:val="0"/>
                                  <w:marBottom w:val="0"/>
                                  <w:divBdr>
                                    <w:top w:val="none" w:sz="0" w:space="0" w:color="auto"/>
                                    <w:left w:val="none" w:sz="0" w:space="0" w:color="auto"/>
                                    <w:bottom w:val="none" w:sz="0" w:space="0" w:color="auto"/>
                                    <w:right w:val="none" w:sz="0" w:space="0" w:color="auto"/>
                                  </w:divBdr>
                                </w:div>
                              </w:divsChild>
                            </w:div>
                            <w:div w:id="681392429">
                              <w:marLeft w:val="0"/>
                              <w:marRight w:val="0"/>
                              <w:marTop w:val="0"/>
                              <w:marBottom w:val="0"/>
                              <w:divBdr>
                                <w:top w:val="none" w:sz="0" w:space="0" w:color="auto"/>
                                <w:left w:val="none" w:sz="0" w:space="0" w:color="auto"/>
                                <w:bottom w:val="none" w:sz="0" w:space="0" w:color="auto"/>
                                <w:right w:val="none" w:sz="0" w:space="0" w:color="auto"/>
                              </w:divBdr>
                              <w:divsChild>
                                <w:div w:id="1295409393">
                                  <w:marLeft w:val="0"/>
                                  <w:marRight w:val="0"/>
                                  <w:marTop w:val="0"/>
                                  <w:marBottom w:val="0"/>
                                  <w:divBdr>
                                    <w:top w:val="none" w:sz="0" w:space="0" w:color="auto"/>
                                    <w:left w:val="none" w:sz="0" w:space="0" w:color="auto"/>
                                    <w:bottom w:val="none" w:sz="0" w:space="0" w:color="auto"/>
                                    <w:right w:val="none" w:sz="0" w:space="0" w:color="auto"/>
                                  </w:divBdr>
                                </w:div>
                              </w:divsChild>
                            </w:div>
                            <w:div w:id="290937943">
                              <w:marLeft w:val="0"/>
                              <w:marRight w:val="0"/>
                              <w:marTop w:val="0"/>
                              <w:marBottom w:val="0"/>
                              <w:divBdr>
                                <w:top w:val="none" w:sz="0" w:space="0" w:color="auto"/>
                                <w:left w:val="none" w:sz="0" w:space="0" w:color="auto"/>
                                <w:bottom w:val="none" w:sz="0" w:space="0" w:color="auto"/>
                                <w:right w:val="none" w:sz="0" w:space="0" w:color="auto"/>
                              </w:divBdr>
                              <w:divsChild>
                                <w:div w:id="1316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79961">
                  <w:marLeft w:val="0"/>
                  <w:marRight w:val="0"/>
                  <w:marTop w:val="0"/>
                  <w:marBottom w:val="0"/>
                  <w:divBdr>
                    <w:top w:val="none" w:sz="0" w:space="0" w:color="auto"/>
                    <w:left w:val="none" w:sz="0" w:space="0" w:color="auto"/>
                    <w:bottom w:val="none" w:sz="0" w:space="0" w:color="auto"/>
                    <w:right w:val="none" w:sz="0" w:space="0" w:color="auto"/>
                  </w:divBdr>
                  <w:divsChild>
                    <w:div w:id="2138520238">
                      <w:marLeft w:val="0"/>
                      <w:marRight w:val="0"/>
                      <w:marTop w:val="0"/>
                      <w:marBottom w:val="0"/>
                      <w:divBdr>
                        <w:top w:val="none" w:sz="0" w:space="0" w:color="auto"/>
                        <w:left w:val="none" w:sz="0" w:space="0" w:color="auto"/>
                        <w:bottom w:val="none" w:sz="0" w:space="0" w:color="auto"/>
                        <w:right w:val="none" w:sz="0" w:space="0" w:color="auto"/>
                      </w:divBdr>
                      <w:divsChild>
                        <w:div w:id="512034956">
                          <w:marLeft w:val="0"/>
                          <w:marRight w:val="0"/>
                          <w:marTop w:val="0"/>
                          <w:marBottom w:val="0"/>
                          <w:divBdr>
                            <w:top w:val="none" w:sz="0" w:space="0" w:color="auto"/>
                            <w:left w:val="none" w:sz="0" w:space="0" w:color="auto"/>
                            <w:bottom w:val="none" w:sz="0" w:space="0" w:color="auto"/>
                            <w:right w:val="none" w:sz="0" w:space="0" w:color="auto"/>
                          </w:divBdr>
                          <w:divsChild>
                            <w:div w:id="426392814">
                              <w:marLeft w:val="0"/>
                              <w:marRight w:val="0"/>
                              <w:marTop w:val="0"/>
                              <w:marBottom w:val="0"/>
                              <w:divBdr>
                                <w:top w:val="none" w:sz="0" w:space="0" w:color="auto"/>
                                <w:left w:val="none" w:sz="0" w:space="0" w:color="auto"/>
                                <w:bottom w:val="none" w:sz="0" w:space="0" w:color="auto"/>
                                <w:right w:val="none" w:sz="0" w:space="0" w:color="auto"/>
                              </w:divBdr>
                              <w:divsChild>
                                <w:div w:id="519782233">
                                  <w:marLeft w:val="0"/>
                                  <w:marRight w:val="0"/>
                                  <w:marTop w:val="0"/>
                                  <w:marBottom w:val="0"/>
                                  <w:divBdr>
                                    <w:top w:val="none" w:sz="0" w:space="0" w:color="auto"/>
                                    <w:left w:val="none" w:sz="0" w:space="0" w:color="auto"/>
                                    <w:bottom w:val="none" w:sz="0" w:space="0" w:color="auto"/>
                                    <w:right w:val="none" w:sz="0" w:space="0" w:color="auto"/>
                                  </w:divBdr>
                                  <w:divsChild>
                                    <w:div w:id="213855903">
                                      <w:marLeft w:val="0"/>
                                      <w:marRight w:val="0"/>
                                      <w:marTop w:val="0"/>
                                      <w:marBottom w:val="540"/>
                                      <w:divBdr>
                                        <w:top w:val="none" w:sz="0" w:space="0" w:color="auto"/>
                                        <w:left w:val="none" w:sz="0" w:space="0" w:color="auto"/>
                                        <w:bottom w:val="none" w:sz="0" w:space="0" w:color="auto"/>
                                        <w:right w:val="none" w:sz="0" w:space="0" w:color="auto"/>
                                      </w:divBdr>
                                      <w:divsChild>
                                        <w:div w:id="2413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9615">
                                  <w:marLeft w:val="0"/>
                                  <w:marRight w:val="0"/>
                                  <w:marTop w:val="0"/>
                                  <w:marBottom w:val="0"/>
                                  <w:divBdr>
                                    <w:top w:val="none" w:sz="0" w:space="0" w:color="auto"/>
                                    <w:left w:val="none" w:sz="0" w:space="0" w:color="auto"/>
                                    <w:bottom w:val="none" w:sz="0" w:space="0" w:color="auto"/>
                                    <w:right w:val="none" w:sz="0" w:space="0" w:color="auto"/>
                                  </w:divBdr>
                                </w:div>
                                <w:div w:id="1492873004">
                                  <w:marLeft w:val="0"/>
                                  <w:marRight w:val="0"/>
                                  <w:marTop w:val="0"/>
                                  <w:marBottom w:val="0"/>
                                  <w:divBdr>
                                    <w:top w:val="none" w:sz="0" w:space="0" w:color="auto"/>
                                    <w:left w:val="none" w:sz="0" w:space="0" w:color="auto"/>
                                    <w:bottom w:val="none" w:sz="0" w:space="0" w:color="auto"/>
                                    <w:right w:val="none" w:sz="0" w:space="0" w:color="auto"/>
                                  </w:divBdr>
                                </w:div>
                                <w:div w:id="845439763">
                                  <w:marLeft w:val="0"/>
                                  <w:marRight w:val="0"/>
                                  <w:marTop w:val="240"/>
                                  <w:marBottom w:val="720"/>
                                  <w:divBdr>
                                    <w:top w:val="none" w:sz="0" w:space="0" w:color="auto"/>
                                    <w:left w:val="none" w:sz="0" w:space="0" w:color="auto"/>
                                    <w:bottom w:val="none" w:sz="0" w:space="0" w:color="auto"/>
                                    <w:right w:val="none" w:sz="0" w:space="0" w:color="auto"/>
                                  </w:divBdr>
                                  <w:divsChild>
                                    <w:div w:id="105515036">
                                      <w:marLeft w:val="0"/>
                                      <w:marRight w:val="0"/>
                                      <w:marTop w:val="0"/>
                                      <w:marBottom w:val="0"/>
                                      <w:divBdr>
                                        <w:top w:val="none" w:sz="0" w:space="0" w:color="auto"/>
                                        <w:left w:val="none" w:sz="0" w:space="0" w:color="auto"/>
                                        <w:bottom w:val="none" w:sz="0" w:space="0" w:color="auto"/>
                                        <w:right w:val="none" w:sz="0" w:space="0" w:color="auto"/>
                                      </w:divBdr>
                                      <w:divsChild>
                                        <w:div w:id="13506730">
                                          <w:marLeft w:val="0"/>
                                          <w:marRight w:val="0"/>
                                          <w:marTop w:val="0"/>
                                          <w:marBottom w:val="0"/>
                                          <w:divBdr>
                                            <w:top w:val="none" w:sz="0" w:space="0" w:color="auto"/>
                                            <w:left w:val="none" w:sz="0" w:space="0" w:color="auto"/>
                                            <w:bottom w:val="none" w:sz="0" w:space="0" w:color="auto"/>
                                            <w:right w:val="none" w:sz="0" w:space="0" w:color="auto"/>
                                          </w:divBdr>
                                          <w:divsChild>
                                            <w:div w:id="2067365593">
                                              <w:marLeft w:val="0"/>
                                              <w:marRight w:val="0"/>
                                              <w:marTop w:val="0"/>
                                              <w:marBottom w:val="0"/>
                                              <w:divBdr>
                                                <w:top w:val="none" w:sz="0" w:space="0" w:color="auto"/>
                                                <w:left w:val="none" w:sz="0" w:space="0" w:color="auto"/>
                                                <w:bottom w:val="none" w:sz="0" w:space="0" w:color="auto"/>
                                                <w:right w:val="none" w:sz="0" w:space="0" w:color="auto"/>
                                              </w:divBdr>
                                              <w:divsChild>
                                                <w:div w:id="1129280263">
                                                  <w:marLeft w:val="0"/>
                                                  <w:marRight w:val="0"/>
                                                  <w:marTop w:val="0"/>
                                                  <w:marBottom w:val="0"/>
                                                  <w:divBdr>
                                                    <w:top w:val="none" w:sz="0" w:space="0" w:color="auto"/>
                                                    <w:left w:val="none" w:sz="0" w:space="0" w:color="auto"/>
                                                    <w:bottom w:val="none" w:sz="0" w:space="0" w:color="auto"/>
                                                    <w:right w:val="none" w:sz="0" w:space="0" w:color="auto"/>
                                                  </w:divBdr>
                                                  <w:divsChild>
                                                    <w:div w:id="732504793">
                                                      <w:marLeft w:val="0"/>
                                                      <w:marRight w:val="0"/>
                                                      <w:marTop w:val="0"/>
                                                      <w:marBottom w:val="288"/>
                                                      <w:divBdr>
                                                        <w:top w:val="none" w:sz="0" w:space="0" w:color="auto"/>
                                                        <w:left w:val="none" w:sz="0" w:space="0" w:color="auto"/>
                                                        <w:bottom w:val="none" w:sz="0" w:space="0" w:color="auto"/>
                                                        <w:right w:val="none" w:sz="0" w:space="0" w:color="auto"/>
                                                      </w:divBdr>
                                                      <w:divsChild>
                                                        <w:div w:id="1808089874">
                                                          <w:marLeft w:val="173"/>
                                                          <w:marRight w:val="173"/>
                                                          <w:marTop w:val="173"/>
                                                          <w:marBottom w:val="173"/>
                                                          <w:divBdr>
                                                            <w:top w:val="none" w:sz="0" w:space="0" w:color="auto"/>
                                                            <w:left w:val="none" w:sz="0" w:space="0" w:color="auto"/>
                                                            <w:bottom w:val="none" w:sz="0" w:space="0" w:color="auto"/>
                                                            <w:right w:val="none" w:sz="0" w:space="0" w:color="auto"/>
                                                          </w:divBdr>
                                                          <w:divsChild>
                                                            <w:div w:id="3860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5860">
                                                      <w:marLeft w:val="0"/>
                                                      <w:marRight w:val="0"/>
                                                      <w:marTop w:val="0"/>
                                                      <w:marBottom w:val="0"/>
                                                      <w:divBdr>
                                                        <w:top w:val="none" w:sz="0" w:space="0" w:color="auto"/>
                                                        <w:left w:val="none" w:sz="0" w:space="0" w:color="auto"/>
                                                        <w:bottom w:val="none" w:sz="0" w:space="0" w:color="auto"/>
                                                        <w:right w:val="none" w:sz="0" w:space="0" w:color="auto"/>
                                                      </w:divBdr>
                                                      <w:divsChild>
                                                        <w:div w:id="1218666093">
                                                          <w:marLeft w:val="150"/>
                                                          <w:marRight w:val="150"/>
                                                          <w:marTop w:val="0"/>
                                                          <w:marBottom w:val="0"/>
                                                          <w:divBdr>
                                                            <w:top w:val="none" w:sz="0" w:space="0" w:color="auto"/>
                                                            <w:left w:val="none" w:sz="0" w:space="0" w:color="auto"/>
                                                            <w:bottom w:val="none" w:sz="0" w:space="0" w:color="auto"/>
                                                            <w:right w:val="none" w:sz="0" w:space="0" w:color="auto"/>
                                                          </w:divBdr>
                                                          <w:divsChild>
                                                            <w:div w:id="1947300453">
                                                              <w:marLeft w:val="0"/>
                                                              <w:marRight w:val="0"/>
                                                              <w:marTop w:val="0"/>
                                                              <w:marBottom w:val="0"/>
                                                              <w:divBdr>
                                                                <w:top w:val="none" w:sz="0" w:space="0" w:color="auto"/>
                                                                <w:left w:val="none" w:sz="0" w:space="0" w:color="auto"/>
                                                                <w:bottom w:val="none" w:sz="0" w:space="0" w:color="auto"/>
                                                                <w:right w:val="none" w:sz="0" w:space="0" w:color="auto"/>
                                                              </w:divBdr>
                                                            </w:div>
                                                          </w:divsChild>
                                                        </w:div>
                                                        <w:div w:id="909850112">
                                                          <w:marLeft w:val="0"/>
                                                          <w:marRight w:val="0"/>
                                                          <w:marTop w:val="75"/>
                                                          <w:marBottom w:val="0"/>
                                                          <w:divBdr>
                                                            <w:top w:val="none" w:sz="0" w:space="0" w:color="auto"/>
                                                            <w:left w:val="none" w:sz="0" w:space="0" w:color="auto"/>
                                                            <w:bottom w:val="none" w:sz="0" w:space="0" w:color="auto"/>
                                                            <w:right w:val="none" w:sz="0" w:space="0" w:color="auto"/>
                                                          </w:divBdr>
                                                          <w:divsChild>
                                                            <w:div w:id="656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0016">
                                                      <w:marLeft w:val="0"/>
                                                      <w:marRight w:val="0"/>
                                                      <w:marTop w:val="0"/>
                                                      <w:marBottom w:val="0"/>
                                                      <w:divBdr>
                                                        <w:top w:val="none" w:sz="0" w:space="0" w:color="auto"/>
                                                        <w:left w:val="none" w:sz="0" w:space="0" w:color="auto"/>
                                                        <w:bottom w:val="none" w:sz="0" w:space="0" w:color="auto"/>
                                                        <w:right w:val="none" w:sz="0" w:space="0" w:color="auto"/>
                                                      </w:divBdr>
                                                      <w:divsChild>
                                                        <w:div w:id="1812671955">
                                                          <w:marLeft w:val="0"/>
                                                          <w:marRight w:val="0"/>
                                                          <w:marTop w:val="120"/>
                                                          <w:marBottom w:val="0"/>
                                                          <w:divBdr>
                                                            <w:top w:val="none" w:sz="0" w:space="0" w:color="auto"/>
                                                            <w:left w:val="none" w:sz="0" w:space="0" w:color="auto"/>
                                                            <w:bottom w:val="none" w:sz="0" w:space="0" w:color="auto"/>
                                                            <w:right w:val="none" w:sz="0" w:space="0" w:color="auto"/>
                                                          </w:divBdr>
                                                        </w:div>
                                                      </w:divsChild>
                                                    </w:div>
                                                    <w:div w:id="761298324">
                                                      <w:marLeft w:val="-15"/>
                                                      <w:marRight w:val="240"/>
                                                      <w:marTop w:val="0"/>
                                                      <w:marBottom w:val="0"/>
                                                      <w:divBdr>
                                                        <w:top w:val="none" w:sz="0" w:space="0" w:color="auto"/>
                                                        <w:left w:val="none" w:sz="0" w:space="0" w:color="auto"/>
                                                        <w:bottom w:val="none" w:sz="0" w:space="0" w:color="auto"/>
                                                        <w:right w:val="none" w:sz="0" w:space="0" w:color="auto"/>
                                                      </w:divBdr>
                                                      <w:divsChild>
                                                        <w:div w:id="16145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3714">
                                          <w:marLeft w:val="0"/>
                                          <w:marRight w:val="0"/>
                                          <w:marTop w:val="0"/>
                                          <w:marBottom w:val="0"/>
                                          <w:divBdr>
                                            <w:top w:val="none" w:sz="0" w:space="0" w:color="auto"/>
                                            <w:left w:val="none" w:sz="0" w:space="0" w:color="auto"/>
                                            <w:bottom w:val="none" w:sz="0" w:space="0" w:color="auto"/>
                                            <w:right w:val="none" w:sz="0" w:space="0" w:color="auto"/>
                                          </w:divBdr>
                                          <w:divsChild>
                                            <w:div w:id="478233589">
                                              <w:marLeft w:val="0"/>
                                              <w:marRight w:val="0"/>
                                              <w:marTop w:val="0"/>
                                              <w:marBottom w:val="1152"/>
                                              <w:divBdr>
                                                <w:top w:val="none" w:sz="0" w:space="0" w:color="auto"/>
                                                <w:left w:val="none" w:sz="0" w:space="0" w:color="auto"/>
                                                <w:bottom w:val="none" w:sz="0" w:space="0" w:color="auto"/>
                                                <w:right w:val="none" w:sz="0" w:space="0" w:color="auto"/>
                                              </w:divBdr>
                                              <w:divsChild>
                                                <w:div w:id="1397167118">
                                                  <w:marLeft w:val="0"/>
                                                  <w:marRight w:val="0"/>
                                                  <w:marTop w:val="0"/>
                                                  <w:marBottom w:val="0"/>
                                                  <w:divBdr>
                                                    <w:top w:val="none" w:sz="0" w:space="0" w:color="auto"/>
                                                    <w:left w:val="none" w:sz="0" w:space="0" w:color="auto"/>
                                                    <w:bottom w:val="none" w:sz="0" w:space="0" w:color="auto"/>
                                                    <w:right w:val="none" w:sz="0" w:space="0" w:color="auto"/>
                                                  </w:divBdr>
                                                </w:div>
                                                <w:div w:id="1375081828">
                                                  <w:marLeft w:val="0"/>
                                                  <w:marRight w:val="0"/>
                                                  <w:marTop w:val="0"/>
                                                  <w:marBottom w:val="0"/>
                                                  <w:divBdr>
                                                    <w:top w:val="none" w:sz="0" w:space="0" w:color="auto"/>
                                                    <w:left w:val="none" w:sz="0" w:space="0" w:color="auto"/>
                                                    <w:bottom w:val="none" w:sz="0" w:space="0" w:color="auto"/>
                                                    <w:right w:val="none" w:sz="0" w:space="0" w:color="auto"/>
                                                  </w:divBdr>
                                                  <w:divsChild>
                                                    <w:div w:id="1907573089">
                                                      <w:marLeft w:val="0"/>
                                                      <w:marRight w:val="0"/>
                                                      <w:marTop w:val="0"/>
                                                      <w:marBottom w:val="0"/>
                                                      <w:divBdr>
                                                        <w:top w:val="none" w:sz="0" w:space="0" w:color="auto"/>
                                                        <w:left w:val="none" w:sz="0" w:space="0" w:color="auto"/>
                                                        <w:bottom w:val="none" w:sz="0" w:space="0" w:color="auto"/>
                                                        <w:right w:val="none" w:sz="0" w:space="0" w:color="auto"/>
                                                      </w:divBdr>
                                                      <w:divsChild>
                                                        <w:div w:id="934241050">
                                                          <w:marLeft w:val="180"/>
                                                          <w:marRight w:val="180"/>
                                                          <w:marTop w:val="180"/>
                                                          <w:marBottom w:val="180"/>
                                                          <w:divBdr>
                                                            <w:top w:val="none" w:sz="0" w:space="0" w:color="auto"/>
                                                            <w:left w:val="none" w:sz="0" w:space="0" w:color="auto"/>
                                                            <w:bottom w:val="none" w:sz="0" w:space="0" w:color="auto"/>
                                                            <w:right w:val="none" w:sz="0" w:space="0" w:color="auto"/>
                                                          </w:divBdr>
                                                        </w:div>
                                                        <w:div w:id="18666690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835222205">
                                                  <w:marLeft w:val="0"/>
                                                  <w:marRight w:val="0"/>
                                                  <w:marTop w:val="0"/>
                                                  <w:marBottom w:val="0"/>
                                                  <w:divBdr>
                                                    <w:top w:val="none" w:sz="0" w:space="0" w:color="auto"/>
                                                    <w:left w:val="none" w:sz="0" w:space="0" w:color="auto"/>
                                                    <w:bottom w:val="none" w:sz="0" w:space="0" w:color="auto"/>
                                                    <w:right w:val="none" w:sz="0" w:space="0" w:color="auto"/>
                                                  </w:divBdr>
                                                  <w:divsChild>
                                                    <w:div w:id="445932692">
                                                      <w:marLeft w:val="0"/>
                                                      <w:marRight w:val="0"/>
                                                      <w:marTop w:val="0"/>
                                                      <w:marBottom w:val="0"/>
                                                      <w:divBdr>
                                                        <w:top w:val="none" w:sz="0" w:space="0" w:color="auto"/>
                                                        <w:left w:val="none" w:sz="0" w:space="0" w:color="auto"/>
                                                        <w:bottom w:val="none" w:sz="0" w:space="0" w:color="auto"/>
                                                        <w:right w:val="none" w:sz="0" w:space="0" w:color="auto"/>
                                                      </w:divBdr>
                                                      <w:divsChild>
                                                        <w:div w:id="1116871483">
                                                          <w:marLeft w:val="180"/>
                                                          <w:marRight w:val="180"/>
                                                          <w:marTop w:val="180"/>
                                                          <w:marBottom w:val="180"/>
                                                          <w:divBdr>
                                                            <w:top w:val="none" w:sz="0" w:space="0" w:color="auto"/>
                                                            <w:left w:val="none" w:sz="0" w:space="0" w:color="auto"/>
                                                            <w:bottom w:val="none" w:sz="0" w:space="0" w:color="auto"/>
                                                            <w:right w:val="none" w:sz="0" w:space="0" w:color="auto"/>
                                                          </w:divBdr>
                                                        </w:div>
                                                        <w:div w:id="184812991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614798705">
                                                  <w:marLeft w:val="0"/>
                                                  <w:marRight w:val="0"/>
                                                  <w:marTop w:val="0"/>
                                                  <w:marBottom w:val="0"/>
                                                  <w:divBdr>
                                                    <w:top w:val="none" w:sz="0" w:space="0" w:color="auto"/>
                                                    <w:left w:val="none" w:sz="0" w:space="0" w:color="auto"/>
                                                    <w:bottom w:val="none" w:sz="0" w:space="0" w:color="auto"/>
                                                    <w:right w:val="none" w:sz="0" w:space="0" w:color="auto"/>
                                                  </w:divBdr>
                                                  <w:divsChild>
                                                    <w:div w:id="331108415">
                                                      <w:marLeft w:val="0"/>
                                                      <w:marRight w:val="0"/>
                                                      <w:marTop w:val="0"/>
                                                      <w:marBottom w:val="0"/>
                                                      <w:divBdr>
                                                        <w:top w:val="none" w:sz="0" w:space="0" w:color="auto"/>
                                                        <w:left w:val="none" w:sz="0" w:space="0" w:color="auto"/>
                                                        <w:bottom w:val="none" w:sz="0" w:space="0" w:color="auto"/>
                                                        <w:right w:val="none" w:sz="0" w:space="0" w:color="auto"/>
                                                      </w:divBdr>
                                                      <w:divsChild>
                                                        <w:div w:id="1414357733">
                                                          <w:marLeft w:val="180"/>
                                                          <w:marRight w:val="180"/>
                                                          <w:marTop w:val="180"/>
                                                          <w:marBottom w:val="180"/>
                                                          <w:divBdr>
                                                            <w:top w:val="none" w:sz="0" w:space="0" w:color="auto"/>
                                                            <w:left w:val="none" w:sz="0" w:space="0" w:color="auto"/>
                                                            <w:bottom w:val="none" w:sz="0" w:space="0" w:color="auto"/>
                                                            <w:right w:val="none" w:sz="0" w:space="0" w:color="auto"/>
                                                          </w:divBdr>
                                                        </w:div>
                                                        <w:div w:id="190579817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94346">
                                  <w:marLeft w:val="0"/>
                                  <w:marRight w:val="0"/>
                                  <w:marTop w:val="0"/>
                                  <w:marBottom w:val="0"/>
                                  <w:divBdr>
                                    <w:top w:val="none" w:sz="0" w:space="0" w:color="auto"/>
                                    <w:left w:val="none" w:sz="0" w:space="0" w:color="auto"/>
                                    <w:bottom w:val="none" w:sz="0" w:space="0" w:color="auto"/>
                                    <w:right w:val="none" w:sz="0" w:space="0" w:color="auto"/>
                                  </w:divBdr>
                                </w:div>
                                <w:div w:id="29021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3623">
      <w:bodyDiv w:val="1"/>
      <w:marLeft w:val="0"/>
      <w:marRight w:val="0"/>
      <w:marTop w:val="0"/>
      <w:marBottom w:val="0"/>
      <w:divBdr>
        <w:top w:val="none" w:sz="0" w:space="0" w:color="auto"/>
        <w:left w:val="none" w:sz="0" w:space="0" w:color="auto"/>
        <w:bottom w:val="none" w:sz="0" w:space="0" w:color="auto"/>
        <w:right w:val="none" w:sz="0" w:space="0" w:color="auto"/>
      </w:divBdr>
    </w:div>
    <w:div w:id="889800153">
      <w:bodyDiv w:val="1"/>
      <w:marLeft w:val="0"/>
      <w:marRight w:val="0"/>
      <w:marTop w:val="0"/>
      <w:marBottom w:val="0"/>
      <w:divBdr>
        <w:top w:val="none" w:sz="0" w:space="0" w:color="auto"/>
        <w:left w:val="none" w:sz="0" w:space="0" w:color="auto"/>
        <w:bottom w:val="none" w:sz="0" w:space="0" w:color="auto"/>
        <w:right w:val="none" w:sz="0" w:space="0" w:color="auto"/>
      </w:divBdr>
      <w:divsChild>
        <w:div w:id="1859851652">
          <w:marLeft w:val="0"/>
          <w:marRight w:val="0"/>
          <w:marTop w:val="0"/>
          <w:marBottom w:val="0"/>
          <w:divBdr>
            <w:top w:val="none" w:sz="0" w:space="0" w:color="auto"/>
            <w:left w:val="none" w:sz="0" w:space="0" w:color="auto"/>
            <w:bottom w:val="none" w:sz="0" w:space="0" w:color="auto"/>
            <w:right w:val="none" w:sz="0" w:space="0" w:color="auto"/>
          </w:divBdr>
          <w:divsChild>
            <w:div w:id="851798703">
              <w:marLeft w:val="0"/>
              <w:marRight w:val="0"/>
              <w:marTop w:val="100"/>
              <w:marBottom w:val="100"/>
              <w:divBdr>
                <w:top w:val="none" w:sz="0" w:space="0" w:color="auto"/>
                <w:left w:val="none" w:sz="0" w:space="0" w:color="auto"/>
                <w:bottom w:val="none" w:sz="0" w:space="0" w:color="auto"/>
                <w:right w:val="none" w:sz="0" w:space="0" w:color="auto"/>
              </w:divBdr>
              <w:divsChild>
                <w:div w:id="1459907389">
                  <w:marLeft w:val="0"/>
                  <w:marRight w:val="0"/>
                  <w:marTop w:val="0"/>
                  <w:marBottom w:val="0"/>
                  <w:divBdr>
                    <w:top w:val="none" w:sz="0" w:space="0" w:color="auto"/>
                    <w:left w:val="none" w:sz="0" w:space="0" w:color="auto"/>
                    <w:bottom w:val="none" w:sz="0" w:space="0" w:color="auto"/>
                    <w:right w:val="none" w:sz="0" w:space="0" w:color="auto"/>
                  </w:divBdr>
                  <w:divsChild>
                    <w:div w:id="791482056">
                      <w:marLeft w:val="0"/>
                      <w:marRight w:val="0"/>
                      <w:marTop w:val="0"/>
                      <w:marBottom w:val="0"/>
                      <w:divBdr>
                        <w:top w:val="none" w:sz="0" w:space="0" w:color="auto"/>
                        <w:left w:val="none" w:sz="0" w:space="0" w:color="auto"/>
                        <w:bottom w:val="none" w:sz="0" w:space="0" w:color="auto"/>
                        <w:right w:val="none" w:sz="0" w:space="0" w:color="auto"/>
                      </w:divBdr>
                      <w:divsChild>
                        <w:div w:id="1286891081">
                          <w:marLeft w:val="0"/>
                          <w:marRight w:val="0"/>
                          <w:marTop w:val="0"/>
                          <w:marBottom w:val="0"/>
                          <w:divBdr>
                            <w:top w:val="none" w:sz="0" w:space="0" w:color="auto"/>
                            <w:left w:val="none" w:sz="0" w:space="0" w:color="auto"/>
                            <w:bottom w:val="none" w:sz="0" w:space="0" w:color="auto"/>
                            <w:right w:val="none" w:sz="0" w:space="0" w:color="auto"/>
                          </w:divBdr>
                          <w:divsChild>
                            <w:div w:id="195894746">
                              <w:marLeft w:val="0"/>
                              <w:marRight w:val="0"/>
                              <w:marTop w:val="0"/>
                              <w:marBottom w:val="0"/>
                              <w:divBdr>
                                <w:top w:val="none" w:sz="0" w:space="0" w:color="auto"/>
                                <w:left w:val="none" w:sz="0" w:space="0" w:color="auto"/>
                                <w:bottom w:val="none" w:sz="0" w:space="0" w:color="auto"/>
                                <w:right w:val="none" w:sz="0" w:space="0" w:color="auto"/>
                              </w:divBdr>
                              <w:divsChild>
                                <w:div w:id="1873032613">
                                  <w:marLeft w:val="0"/>
                                  <w:marRight w:val="0"/>
                                  <w:marTop w:val="0"/>
                                  <w:marBottom w:val="0"/>
                                  <w:divBdr>
                                    <w:top w:val="none" w:sz="0" w:space="0" w:color="auto"/>
                                    <w:left w:val="none" w:sz="0" w:space="0" w:color="auto"/>
                                    <w:bottom w:val="none" w:sz="0" w:space="0" w:color="auto"/>
                                    <w:right w:val="none" w:sz="0" w:space="0" w:color="auto"/>
                                  </w:divBdr>
                                  <w:divsChild>
                                    <w:div w:id="852452482">
                                      <w:marLeft w:val="0"/>
                                      <w:marRight w:val="0"/>
                                      <w:marTop w:val="0"/>
                                      <w:marBottom w:val="0"/>
                                      <w:divBdr>
                                        <w:top w:val="none" w:sz="0" w:space="0" w:color="auto"/>
                                        <w:left w:val="none" w:sz="0" w:space="0" w:color="auto"/>
                                        <w:bottom w:val="none" w:sz="0" w:space="0" w:color="auto"/>
                                        <w:right w:val="none" w:sz="0" w:space="0" w:color="auto"/>
                                      </w:divBdr>
                                      <w:divsChild>
                                        <w:div w:id="2098676121">
                                          <w:marLeft w:val="0"/>
                                          <w:marRight w:val="0"/>
                                          <w:marTop w:val="0"/>
                                          <w:marBottom w:val="0"/>
                                          <w:divBdr>
                                            <w:top w:val="none" w:sz="0" w:space="0" w:color="auto"/>
                                            <w:left w:val="none" w:sz="0" w:space="0" w:color="auto"/>
                                            <w:bottom w:val="none" w:sz="0" w:space="0" w:color="auto"/>
                                            <w:right w:val="none" w:sz="0" w:space="0" w:color="auto"/>
                                          </w:divBdr>
                                        </w:div>
                                        <w:div w:id="880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59839">
      <w:bodyDiv w:val="1"/>
      <w:marLeft w:val="0"/>
      <w:marRight w:val="0"/>
      <w:marTop w:val="0"/>
      <w:marBottom w:val="0"/>
      <w:divBdr>
        <w:top w:val="none" w:sz="0" w:space="0" w:color="auto"/>
        <w:left w:val="none" w:sz="0" w:space="0" w:color="auto"/>
        <w:bottom w:val="none" w:sz="0" w:space="0" w:color="auto"/>
        <w:right w:val="none" w:sz="0" w:space="0" w:color="auto"/>
      </w:divBdr>
      <w:divsChild>
        <w:div w:id="748775910">
          <w:marLeft w:val="0"/>
          <w:marRight w:val="0"/>
          <w:marTop w:val="0"/>
          <w:marBottom w:val="0"/>
          <w:divBdr>
            <w:top w:val="none" w:sz="0" w:space="0" w:color="auto"/>
            <w:left w:val="none" w:sz="0" w:space="0" w:color="auto"/>
            <w:bottom w:val="none" w:sz="0" w:space="0" w:color="auto"/>
            <w:right w:val="none" w:sz="0" w:space="0" w:color="auto"/>
          </w:divBdr>
          <w:divsChild>
            <w:div w:id="128204464">
              <w:marLeft w:val="0"/>
              <w:marRight w:val="0"/>
              <w:marTop w:val="0"/>
              <w:marBottom w:val="0"/>
              <w:divBdr>
                <w:top w:val="none" w:sz="0" w:space="0" w:color="auto"/>
                <w:left w:val="none" w:sz="0" w:space="0" w:color="auto"/>
                <w:bottom w:val="none" w:sz="0" w:space="0" w:color="auto"/>
                <w:right w:val="none" w:sz="0" w:space="0" w:color="auto"/>
              </w:divBdr>
              <w:divsChild>
                <w:div w:id="1472871061">
                  <w:marLeft w:val="0"/>
                  <w:marRight w:val="0"/>
                  <w:marTop w:val="0"/>
                  <w:marBottom w:val="0"/>
                  <w:divBdr>
                    <w:top w:val="none" w:sz="0" w:space="0" w:color="auto"/>
                    <w:left w:val="none" w:sz="0" w:space="0" w:color="auto"/>
                    <w:bottom w:val="none" w:sz="0" w:space="0" w:color="auto"/>
                    <w:right w:val="none" w:sz="0" w:space="0" w:color="auto"/>
                  </w:divBdr>
                </w:div>
              </w:divsChild>
            </w:div>
            <w:div w:id="315186415">
              <w:marLeft w:val="0"/>
              <w:marRight w:val="0"/>
              <w:marTop w:val="0"/>
              <w:marBottom w:val="0"/>
              <w:divBdr>
                <w:top w:val="none" w:sz="0" w:space="0" w:color="auto"/>
                <w:left w:val="none" w:sz="0" w:space="0" w:color="auto"/>
                <w:bottom w:val="none" w:sz="0" w:space="0" w:color="auto"/>
                <w:right w:val="none" w:sz="0" w:space="0" w:color="auto"/>
              </w:divBdr>
            </w:div>
            <w:div w:id="646321451">
              <w:marLeft w:val="0"/>
              <w:marRight w:val="0"/>
              <w:marTop w:val="0"/>
              <w:marBottom w:val="150"/>
              <w:divBdr>
                <w:top w:val="none" w:sz="0" w:space="0" w:color="auto"/>
                <w:left w:val="none" w:sz="0" w:space="0" w:color="auto"/>
                <w:bottom w:val="none" w:sz="0" w:space="0" w:color="auto"/>
                <w:right w:val="none" w:sz="0" w:space="0" w:color="auto"/>
              </w:divBdr>
              <w:divsChild>
                <w:div w:id="1867137860">
                  <w:marLeft w:val="0"/>
                  <w:marRight w:val="0"/>
                  <w:marTop w:val="0"/>
                  <w:marBottom w:val="0"/>
                  <w:divBdr>
                    <w:top w:val="none" w:sz="0" w:space="0" w:color="auto"/>
                    <w:left w:val="none" w:sz="0" w:space="0" w:color="auto"/>
                    <w:bottom w:val="none" w:sz="0" w:space="0" w:color="auto"/>
                    <w:right w:val="none" w:sz="0" w:space="0" w:color="auto"/>
                  </w:divBdr>
                  <w:divsChild>
                    <w:div w:id="17860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825">
      <w:bodyDiv w:val="1"/>
      <w:marLeft w:val="0"/>
      <w:marRight w:val="0"/>
      <w:marTop w:val="0"/>
      <w:marBottom w:val="0"/>
      <w:divBdr>
        <w:top w:val="none" w:sz="0" w:space="0" w:color="auto"/>
        <w:left w:val="none" w:sz="0" w:space="0" w:color="auto"/>
        <w:bottom w:val="none" w:sz="0" w:space="0" w:color="auto"/>
        <w:right w:val="none" w:sz="0" w:space="0" w:color="auto"/>
      </w:divBdr>
      <w:divsChild>
        <w:div w:id="1192719806">
          <w:marLeft w:val="0"/>
          <w:marRight w:val="0"/>
          <w:marTop w:val="0"/>
          <w:marBottom w:val="225"/>
          <w:divBdr>
            <w:top w:val="none" w:sz="0" w:space="0" w:color="auto"/>
            <w:left w:val="none" w:sz="0" w:space="0" w:color="auto"/>
            <w:bottom w:val="none" w:sz="0" w:space="0" w:color="auto"/>
            <w:right w:val="none" w:sz="0" w:space="0" w:color="auto"/>
          </w:divBdr>
        </w:div>
      </w:divsChild>
    </w:div>
    <w:div w:id="967852373">
      <w:bodyDiv w:val="1"/>
      <w:marLeft w:val="0"/>
      <w:marRight w:val="0"/>
      <w:marTop w:val="0"/>
      <w:marBottom w:val="0"/>
      <w:divBdr>
        <w:top w:val="none" w:sz="0" w:space="0" w:color="auto"/>
        <w:left w:val="none" w:sz="0" w:space="0" w:color="auto"/>
        <w:bottom w:val="none" w:sz="0" w:space="0" w:color="auto"/>
        <w:right w:val="none" w:sz="0" w:space="0" w:color="auto"/>
      </w:divBdr>
    </w:div>
    <w:div w:id="96948185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05">
          <w:marLeft w:val="0"/>
          <w:marRight w:val="0"/>
          <w:marTop w:val="0"/>
          <w:marBottom w:val="0"/>
          <w:divBdr>
            <w:top w:val="none" w:sz="0" w:space="0" w:color="auto"/>
            <w:left w:val="none" w:sz="0" w:space="0" w:color="auto"/>
            <w:bottom w:val="none" w:sz="0" w:space="0" w:color="auto"/>
            <w:right w:val="none" w:sz="0" w:space="0" w:color="auto"/>
          </w:divBdr>
          <w:divsChild>
            <w:div w:id="1845634307">
              <w:marLeft w:val="0"/>
              <w:marRight w:val="0"/>
              <w:marTop w:val="0"/>
              <w:marBottom w:val="525"/>
              <w:divBdr>
                <w:top w:val="none" w:sz="0" w:space="0" w:color="auto"/>
                <w:left w:val="none" w:sz="0" w:space="0" w:color="auto"/>
                <w:bottom w:val="none" w:sz="0" w:space="0" w:color="auto"/>
                <w:right w:val="none" w:sz="0" w:space="0" w:color="auto"/>
              </w:divBdr>
              <w:divsChild>
                <w:div w:id="11201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2955">
      <w:bodyDiv w:val="1"/>
      <w:marLeft w:val="0"/>
      <w:marRight w:val="0"/>
      <w:marTop w:val="0"/>
      <w:marBottom w:val="0"/>
      <w:divBdr>
        <w:top w:val="none" w:sz="0" w:space="0" w:color="auto"/>
        <w:left w:val="none" w:sz="0" w:space="0" w:color="auto"/>
        <w:bottom w:val="none" w:sz="0" w:space="0" w:color="auto"/>
        <w:right w:val="none" w:sz="0" w:space="0" w:color="auto"/>
      </w:divBdr>
    </w:div>
    <w:div w:id="1015695653">
      <w:bodyDiv w:val="1"/>
      <w:marLeft w:val="0"/>
      <w:marRight w:val="0"/>
      <w:marTop w:val="0"/>
      <w:marBottom w:val="0"/>
      <w:divBdr>
        <w:top w:val="none" w:sz="0" w:space="0" w:color="auto"/>
        <w:left w:val="none" w:sz="0" w:space="0" w:color="auto"/>
        <w:bottom w:val="none" w:sz="0" w:space="0" w:color="auto"/>
        <w:right w:val="none" w:sz="0" w:space="0" w:color="auto"/>
      </w:divBdr>
    </w:div>
    <w:div w:id="1044329939">
      <w:bodyDiv w:val="1"/>
      <w:marLeft w:val="0"/>
      <w:marRight w:val="0"/>
      <w:marTop w:val="0"/>
      <w:marBottom w:val="0"/>
      <w:divBdr>
        <w:top w:val="none" w:sz="0" w:space="0" w:color="auto"/>
        <w:left w:val="none" w:sz="0" w:space="0" w:color="auto"/>
        <w:bottom w:val="none" w:sz="0" w:space="0" w:color="auto"/>
        <w:right w:val="none" w:sz="0" w:space="0" w:color="auto"/>
      </w:divBdr>
      <w:divsChild>
        <w:div w:id="1779523773">
          <w:marLeft w:val="0"/>
          <w:marRight w:val="0"/>
          <w:marTop w:val="0"/>
          <w:marBottom w:val="0"/>
          <w:divBdr>
            <w:top w:val="none" w:sz="0" w:space="0" w:color="auto"/>
            <w:left w:val="none" w:sz="0" w:space="0" w:color="auto"/>
            <w:bottom w:val="none" w:sz="0" w:space="0" w:color="auto"/>
            <w:right w:val="none" w:sz="0" w:space="0" w:color="auto"/>
          </w:divBdr>
          <w:divsChild>
            <w:div w:id="1325015315">
              <w:marLeft w:val="0"/>
              <w:marRight w:val="0"/>
              <w:marTop w:val="0"/>
              <w:marBottom w:val="0"/>
              <w:divBdr>
                <w:top w:val="none" w:sz="0" w:space="0" w:color="auto"/>
                <w:left w:val="none" w:sz="0" w:space="0" w:color="auto"/>
                <w:bottom w:val="none" w:sz="0" w:space="0" w:color="auto"/>
                <w:right w:val="none" w:sz="0" w:space="0" w:color="auto"/>
              </w:divBdr>
            </w:div>
          </w:divsChild>
        </w:div>
        <w:div w:id="364454292">
          <w:marLeft w:val="0"/>
          <w:marRight w:val="0"/>
          <w:marTop w:val="0"/>
          <w:marBottom w:val="0"/>
          <w:divBdr>
            <w:top w:val="none" w:sz="0" w:space="0" w:color="auto"/>
            <w:left w:val="none" w:sz="0" w:space="0" w:color="auto"/>
            <w:bottom w:val="none" w:sz="0" w:space="0" w:color="auto"/>
            <w:right w:val="none" w:sz="0" w:space="0" w:color="auto"/>
          </w:divBdr>
          <w:divsChild>
            <w:div w:id="1848204582">
              <w:marLeft w:val="0"/>
              <w:marRight w:val="0"/>
              <w:marTop w:val="0"/>
              <w:marBottom w:val="0"/>
              <w:divBdr>
                <w:top w:val="none" w:sz="0" w:space="0" w:color="auto"/>
                <w:left w:val="none" w:sz="0" w:space="0" w:color="auto"/>
                <w:bottom w:val="none" w:sz="0" w:space="0" w:color="auto"/>
                <w:right w:val="none" w:sz="0" w:space="0" w:color="auto"/>
              </w:divBdr>
              <w:divsChild>
                <w:div w:id="738288935">
                  <w:marLeft w:val="0"/>
                  <w:marRight w:val="0"/>
                  <w:marTop w:val="0"/>
                  <w:marBottom w:val="375"/>
                  <w:divBdr>
                    <w:top w:val="none" w:sz="0" w:space="0" w:color="auto"/>
                    <w:left w:val="none" w:sz="0" w:space="0" w:color="auto"/>
                    <w:bottom w:val="none" w:sz="0" w:space="0" w:color="auto"/>
                    <w:right w:val="none" w:sz="0" w:space="0" w:color="auto"/>
                  </w:divBdr>
                  <w:divsChild>
                    <w:div w:id="1734962149">
                      <w:marLeft w:val="0"/>
                      <w:marRight w:val="0"/>
                      <w:marTop w:val="0"/>
                      <w:marBottom w:val="0"/>
                      <w:divBdr>
                        <w:top w:val="none" w:sz="0" w:space="0" w:color="auto"/>
                        <w:left w:val="none" w:sz="0" w:space="0" w:color="auto"/>
                        <w:bottom w:val="none" w:sz="0" w:space="0" w:color="auto"/>
                        <w:right w:val="none" w:sz="0" w:space="0" w:color="auto"/>
                      </w:divBdr>
                    </w:div>
                    <w:div w:id="1769740367">
                      <w:marLeft w:val="0"/>
                      <w:marRight w:val="0"/>
                      <w:marTop w:val="0"/>
                      <w:marBottom w:val="0"/>
                      <w:divBdr>
                        <w:top w:val="none" w:sz="0" w:space="0" w:color="auto"/>
                        <w:left w:val="none" w:sz="0" w:space="0" w:color="auto"/>
                        <w:bottom w:val="none" w:sz="0" w:space="0" w:color="auto"/>
                        <w:right w:val="none" w:sz="0" w:space="0" w:color="auto"/>
                      </w:divBdr>
                    </w:div>
                  </w:divsChild>
                </w:div>
                <w:div w:id="962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842">
      <w:bodyDiv w:val="1"/>
      <w:marLeft w:val="0"/>
      <w:marRight w:val="0"/>
      <w:marTop w:val="0"/>
      <w:marBottom w:val="0"/>
      <w:divBdr>
        <w:top w:val="none" w:sz="0" w:space="0" w:color="auto"/>
        <w:left w:val="none" w:sz="0" w:space="0" w:color="auto"/>
        <w:bottom w:val="none" w:sz="0" w:space="0" w:color="auto"/>
        <w:right w:val="none" w:sz="0" w:space="0" w:color="auto"/>
      </w:divBdr>
      <w:divsChild>
        <w:div w:id="1484542644">
          <w:marLeft w:val="0"/>
          <w:marRight w:val="0"/>
          <w:marTop w:val="100"/>
          <w:marBottom w:val="100"/>
          <w:divBdr>
            <w:top w:val="none" w:sz="0" w:space="0" w:color="auto"/>
            <w:left w:val="none" w:sz="0" w:space="0" w:color="auto"/>
            <w:bottom w:val="none" w:sz="0" w:space="0" w:color="auto"/>
            <w:right w:val="none" w:sz="0" w:space="0" w:color="auto"/>
          </w:divBdr>
          <w:divsChild>
            <w:div w:id="379789885">
              <w:marLeft w:val="-225"/>
              <w:marRight w:val="-225"/>
              <w:marTop w:val="0"/>
              <w:marBottom w:val="0"/>
              <w:divBdr>
                <w:top w:val="none" w:sz="0" w:space="0" w:color="auto"/>
                <w:left w:val="none" w:sz="0" w:space="0" w:color="auto"/>
                <w:bottom w:val="none" w:sz="0" w:space="0" w:color="auto"/>
                <w:right w:val="none" w:sz="0" w:space="0" w:color="auto"/>
              </w:divBdr>
              <w:divsChild>
                <w:div w:id="349262654">
                  <w:marLeft w:val="0"/>
                  <w:marRight w:val="0"/>
                  <w:marTop w:val="0"/>
                  <w:marBottom w:val="0"/>
                  <w:divBdr>
                    <w:top w:val="none" w:sz="0" w:space="0" w:color="auto"/>
                    <w:left w:val="none" w:sz="0" w:space="0" w:color="auto"/>
                    <w:bottom w:val="none" w:sz="0" w:space="0" w:color="auto"/>
                    <w:right w:val="none" w:sz="0" w:space="0" w:color="auto"/>
                  </w:divBdr>
                  <w:divsChild>
                    <w:div w:id="378672517">
                      <w:marLeft w:val="-225"/>
                      <w:marRight w:val="-225"/>
                      <w:marTop w:val="0"/>
                      <w:marBottom w:val="0"/>
                      <w:divBdr>
                        <w:top w:val="none" w:sz="0" w:space="0" w:color="auto"/>
                        <w:left w:val="none" w:sz="0" w:space="0" w:color="auto"/>
                        <w:bottom w:val="none" w:sz="0" w:space="0" w:color="auto"/>
                        <w:right w:val="none" w:sz="0" w:space="0" w:color="auto"/>
                      </w:divBdr>
                      <w:divsChild>
                        <w:div w:id="1128663579">
                          <w:marLeft w:val="0"/>
                          <w:marRight w:val="0"/>
                          <w:marTop w:val="0"/>
                          <w:marBottom w:val="0"/>
                          <w:divBdr>
                            <w:top w:val="none" w:sz="0" w:space="0" w:color="auto"/>
                            <w:left w:val="none" w:sz="0" w:space="0" w:color="auto"/>
                            <w:bottom w:val="none" w:sz="0" w:space="0" w:color="auto"/>
                            <w:right w:val="none" w:sz="0" w:space="0" w:color="auto"/>
                          </w:divBdr>
                        </w:div>
                        <w:div w:id="586770827">
                          <w:marLeft w:val="0"/>
                          <w:marRight w:val="0"/>
                          <w:marTop w:val="0"/>
                          <w:marBottom w:val="0"/>
                          <w:divBdr>
                            <w:top w:val="none" w:sz="0" w:space="0" w:color="auto"/>
                            <w:left w:val="none" w:sz="0" w:space="0" w:color="auto"/>
                            <w:bottom w:val="none" w:sz="0" w:space="0" w:color="auto"/>
                            <w:right w:val="none" w:sz="0" w:space="0" w:color="auto"/>
                          </w:divBdr>
                          <w:divsChild>
                            <w:div w:id="11105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98082">
              <w:marLeft w:val="-225"/>
              <w:marRight w:val="-225"/>
              <w:marTop w:val="0"/>
              <w:marBottom w:val="0"/>
              <w:divBdr>
                <w:top w:val="none" w:sz="0" w:space="0" w:color="auto"/>
                <w:left w:val="none" w:sz="0" w:space="0" w:color="auto"/>
                <w:bottom w:val="none" w:sz="0" w:space="0" w:color="auto"/>
                <w:right w:val="none" w:sz="0" w:space="0" w:color="auto"/>
              </w:divBdr>
              <w:divsChild>
                <w:div w:id="304166615">
                  <w:marLeft w:val="0"/>
                  <w:marRight w:val="0"/>
                  <w:marTop w:val="0"/>
                  <w:marBottom w:val="0"/>
                  <w:divBdr>
                    <w:top w:val="none" w:sz="0" w:space="0" w:color="auto"/>
                    <w:left w:val="none" w:sz="0" w:space="0" w:color="auto"/>
                    <w:bottom w:val="none" w:sz="0" w:space="0" w:color="auto"/>
                    <w:right w:val="none" w:sz="0" w:space="0" w:color="auto"/>
                  </w:divBdr>
                </w:div>
              </w:divsChild>
            </w:div>
            <w:div w:id="1312559022">
              <w:marLeft w:val="-225"/>
              <w:marRight w:val="-225"/>
              <w:marTop w:val="0"/>
              <w:marBottom w:val="0"/>
              <w:divBdr>
                <w:top w:val="none" w:sz="0" w:space="0" w:color="auto"/>
                <w:left w:val="none" w:sz="0" w:space="0" w:color="auto"/>
                <w:bottom w:val="none" w:sz="0" w:space="0" w:color="auto"/>
                <w:right w:val="none" w:sz="0" w:space="0" w:color="auto"/>
              </w:divBdr>
              <w:divsChild>
                <w:div w:id="273287751">
                  <w:marLeft w:val="0"/>
                  <w:marRight w:val="0"/>
                  <w:marTop w:val="0"/>
                  <w:marBottom w:val="0"/>
                  <w:divBdr>
                    <w:top w:val="none" w:sz="0" w:space="0" w:color="auto"/>
                    <w:left w:val="none" w:sz="0" w:space="0" w:color="auto"/>
                    <w:bottom w:val="none" w:sz="0" w:space="0" w:color="auto"/>
                    <w:right w:val="none" w:sz="0" w:space="0" w:color="auto"/>
                  </w:divBdr>
                </w:div>
                <w:div w:id="284964700">
                  <w:marLeft w:val="0"/>
                  <w:marRight w:val="0"/>
                  <w:marTop w:val="0"/>
                  <w:marBottom w:val="0"/>
                  <w:divBdr>
                    <w:top w:val="none" w:sz="0" w:space="0" w:color="auto"/>
                    <w:left w:val="none" w:sz="0" w:space="0" w:color="auto"/>
                    <w:bottom w:val="none" w:sz="0" w:space="0" w:color="auto"/>
                    <w:right w:val="none" w:sz="0" w:space="0" w:color="auto"/>
                  </w:divBdr>
                  <w:divsChild>
                    <w:div w:id="438260512">
                      <w:marLeft w:val="0"/>
                      <w:marRight w:val="0"/>
                      <w:marTop w:val="0"/>
                      <w:marBottom w:val="0"/>
                      <w:divBdr>
                        <w:top w:val="none" w:sz="0" w:space="0" w:color="auto"/>
                        <w:left w:val="none" w:sz="0" w:space="0" w:color="auto"/>
                        <w:bottom w:val="none" w:sz="0" w:space="0" w:color="auto"/>
                        <w:right w:val="none" w:sz="0" w:space="0" w:color="auto"/>
                      </w:divBdr>
                      <w:divsChild>
                        <w:div w:id="18431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4204">
              <w:marLeft w:val="-225"/>
              <w:marRight w:val="-225"/>
              <w:marTop w:val="0"/>
              <w:marBottom w:val="0"/>
              <w:divBdr>
                <w:top w:val="none" w:sz="0" w:space="0" w:color="auto"/>
                <w:left w:val="none" w:sz="0" w:space="0" w:color="auto"/>
                <w:bottom w:val="none" w:sz="0" w:space="0" w:color="auto"/>
                <w:right w:val="none" w:sz="0" w:space="0" w:color="auto"/>
              </w:divBdr>
              <w:divsChild>
                <w:div w:id="5278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070">
          <w:marLeft w:val="-225"/>
          <w:marRight w:val="-225"/>
          <w:marTop w:val="0"/>
          <w:marBottom w:val="0"/>
          <w:divBdr>
            <w:top w:val="none" w:sz="0" w:space="0" w:color="auto"/>
            <w:left w:val="none" w:sz="0" w:space="0" w:color="auto"/>
            <w:bottom w:val="none" w:sz="0" w:space="0" w:color="auto"/>
            <w:right w:val="none" w:sz="0" w:space="0" w:color="auto"/>
          </w:divBdr>
          <w:divsChild>
            <w:div w:id="1785953474">
              <w:marLeft w:val="1462"/>
              <w:marRight w:val="0"/>
              <w:marTop w:val="0"/>
              <w:marBottom w:val="0"/>
              <w:divBdr>
                <w:top w:val="none" w:sz="0" w:space="0" w:color="auto"/>
                <w:left w:val="none" w:sz="0" w:space="0" w:color="auto"/>
                <w:bottom w:val="none" w:sz="0" w:space="0" w:color="auto"/>
                <w:right w:val="none" w:sz="0" w:space="0" w:color="auto"/>
              </w:divBdr>
              <w:divsChild>
                <w:div w:id="452292492">
                  <w:marLeft w:val="450"/>
                  <w:marRight w:val="-1875"/>
                  <w:marTop w:val="0"/>
                  <w:marBottom w:val="0"/>
                  <w:divBdr>
                    <w:top w:val="none" w:sz="0" w:space="0" w:color="auto"/>
                    <w:left w:val="none" w:sz="0" w:space="0" w:color="auto"/>
                    <w:bottom w:val="none" w:sz="0" w:space="0" w:color="auto"/>
                    <w:right w:val="none" w:sz="0" w:space="0" w:color="auto"/>
                  </w:divBdr>
                  <w:divsChild>
                    <w:div w:id="302319967">
                      <w:marLeft w:val="0"/>
                      <w:marRight w:val="0"/>
                      <w:marTop w:val="0"/>
                      <w:marBottom w:val="150"/>
                      <w:divBdr>
                        <w:top w:val="none" w:sz="0" w:space="0" w:color="auto"/>
                        <w:left w:val="none" w:sz="0" w:space="0" w:color="auto"/>
                        <w:bottom w:val="none" w:sz="0" w:space="0" w:color="auto"/>
                        <w:right w:val="none" w:sz="0" w:space="0" w:color="auto"/>
                      </w:divBdr>
                      <w:divsChild>
                        <w:div w:id="366372381">
                          <w:marLeft w:val="-225"/>
                          <w:marRight w:val="-225"/>
                          <w:marTop w:val="0"/>
                          <w:marBottom w:val="0"/>
                          <w:divBdr>
                            <w:top w:val="none" w:sz="0" w:space="0" w:color="auto"/>
                            <w:left w:val="none" w:sz="0" w:space="0" w:color="auto"/>
                            <w:bottom w:val="none" w:sz="0" w:space="0" w:color="auto"/>
                            <w:right w:val="none" w:sz="0" w:space="0" w:color="auto"/>
                          </w:divBdr>
                          <w:divsChild>
                            <w:div w:id="1914387923">
                              <w:marLeft w:val="0"/>
                              <w:marRight w:val="0"/>
                              <w:marTop w:val="0"/>
                              <w:marBottom w:val="0"/>
                              <w:divBdr>
                                <w:top w:val="none" w:sz="0" w:space="0" w:color="auto"/>
                                <w:left w:val="none" w:sz="0" w:space="0" w:color="auto"/>
                                <w:bottom w:val="none" w:sz="0" w:space="0" w:color="auto"/>
                                <w:right w:val="none" w:sz="0" w:space="0" w:color="auto"/>
                              </w:divBdr>
                            </w:div>
                            <w:div w:id="1933469036">
                              <w:marLeft w:val="0"/>
                              <w:marRight w:val="0"/>
                              <w:marTop w:val="0"/>
                              <w:marBottom w:val="0"/>
                              <w:divBdr>
                                <w:top w:val="none" w:sz="0" w:space="0" w:color="auto"/>
                                <w:left w:val="none" w:sz="0" w:space="0" w:color="auto"/>
                                <w:bottom w:val="none" w:sz="0" w:space="0" w:color="auto"/>
                                <w:right w:val="none" w:sz="0" w:space="0" w:color="auto"/>
                              </w:divBdr>
                              <w:divsChild>
                                <w:div w:id="1610507548">
                                  <w:marLeft w:val="0"/>
                                  <w:marRight w:val="0"/>
                                  <w:marTop w:val="0"/>
                                  <w:marBottom w:val="0"/>
                                  <w:divBdr>
                                    <w:top w:val="none" w:sz="0" w:space="0" w:color="auto"/>
                                    <w:left w:val="none" w:sz="0" w:space="0" w:color="auto"/>
                                    <w:bottom w:val="none" w:sz="0" w:space="0" w:color="auto"/>
                                    <w:right w:val="none" w:sz="0" w:space="0" w:color="auto"/>
                                  </w:divBdr>
                                </w:div>
                                <w:div w:id="2847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1845">
      <w:bodyDiv w:val="1"/>
      <w:marLeft w:val="0"/>
      <w:marRight w:val="0"/>
      <w:marTop w:val="0"/>
      <w:marBottom w:val="0"/>
      <w:divBdr>
        <w:top w:val="none" w:sz="0" w:space="0" w:color="auto"/>
        <w:left w:val="none" w:sz="0" w:space="0" w:color="auto"/>
        <w:bottom w:val="none" w:sz="0" w:space="0" w:color="auto"/>
        <w:right w:val="none" w:sz="0" w:space="0" w:color="auto"/>
      </w:divBdr>
      <w:divsChild>
        <w:div w:id="459147606">
          <w:marLeft w:val="0"/>
          <w:marRight w:val="0"/>
          <w:marTop w:val="0"/>
          <w:marBottom w:val="0"/>
          <w:divBdr>
            <w:top w:val="none" w:sz="0" w:space="0" w:color="auto"/>
            <w:left w:val="none" w:sz="0" w:space="0" w:color="auto"/>
            <w:bottom w:val="none" w:sz="0" w:space="0" w:color="auto"/>
            <w:right w:val="none" w:sz="0" w:space="0" w:color="auto"/>
          </w:divBdr>
          <w:divsChild>
            <w:div w:id="668405281">
              <w:marLeft w:val="0"/>
              <w:marRight w:val="0"/>
              <w:marTop w:val="0"/>
              <w:marBottom w:val="0"/>
              <w:divBdr>
                <w:top w:val="none" w:sz="0" w:space="0" w:color="auto"/>
                <w:left w:val="none" w:sz="0" w:space="0" w:color="auto"/>
                <w:bottom w:val="none" w:sz="0" w:space="0" w:color="auto"/>
                <w:right w:val="none" w:sz="0" w:space="0" w:color="auto"/>
              </w:divBdr>
              <w:divsChild>
                <w:div w:id="1460223050">
                  <w:marLeft w:val="0"/>
                  <w:marRight w:val="0"/>
                  <w:marTop w:val="0"/>
                  <w:marBottom w:val="0"/>
                  <w:divBdr>
                    <w:top w:val="none" w:sz="0" w:space="0" w:color="auto"/>
                    <w:left w:val="none" w:sz="0" w:space="0" w:color="auto"/>
                    <w:bottom w:val="none" w:sz="0" w:space="0" w:color="auto"/>
                    <w:right w:val="none" w:sz="0" w:space="0" w:color="auto"/>
                  </w:divBdr>
                </w:div>
                <w:div w:id="287131837">
                  <w:marLeft w:val="0"/>
                  <w:marRight w:val="0"/>
                  <w:marTop w:val="0"/>
                  <w:marBottom w:val="0"/>
                  <w:divBdr>
                    <w:top w:val="none" w:sz="0" w:space="0" w:color="auto"/>
                    <w:left w:val="none" w:sz="0" w:space="0" w:color="auto"/>
                    <w:bottom w:val="none" w:sz="0" w:space="0" w:color="auto"/>
                    <w:right w:val="none" w:sz="0" w:space="0" w:color="auto"/>
                  </w:divBdr>
                  <w:divsChild>
                    <w:div w:id="934359291">
                      <w:marLeft w:val="0"/>
                      <w:marRight w:val="0"/>
                      <w:marTop w:val="0"/>
                      <w:marBottom w:val="0"/>
                      <w:divBdr>
                        <w:top w:val="none" w:sz="0" w:space="0" w:color="auto"/>
                        <w:left w:val="none" w:sz="0" w:space="0" w:color="auto"/>
                        <w:bottom w:val="none" w:sz="0" w:space="0" w:color="auto"/>
                        <w:right w:val="none" w:sz="0" w:space="0" w:color="auto"/>
                      </w:divBdr>
                      <w:divsChild>
                        <w:div w:id="151527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211032">
      <w:bodyDiv w:val="1"/>
      <w:marLeft w:val="0"/>
      <w:marRight w:val="0"/>
      <w:marTop w:val="0"/>
      <w:marBottom w:val="0"/>
      <w:divBdr>
        <w:top w:val="none" w:sz="0" w:space="0" w:color="auto"/>
        <w:left w:val="none" w:sz="0" w:space="0" w:color="auto"/>
        <w:bottom w:val="none" w:sz="0" w:space="0" w:color="auto"/>
        <w:right w:val="none" w:sz="0" w:space="0" w:color="auto"/>
      </w:divBdr>
    </w:div>
    <w:div w:id="1223104546">
      <w:bodyDiv w:val="1"/>
      <w:marLeft w:val="0"/>
      <w:marRight w:val="0"/>
      <w:marTop w:val="0"/>
      <w:marBottom w:val="0"/>
      <w:divBdr>
        <w:top w:val="none" w:sz="0" w:space="0" w:color="auto"/>
        <w:left w:val="none" w:sz="0" w:space="0" w:color="auto"/>
        <w:bottom w:val="none" w:sz="0" w:space="0" w:color="auto"/>
        <w:right w:val="none" w:sz="0" w:space="0" w:color="auto"/>
      </w:divBdr>
      <w:divsChild>
        <w:div w:id="987635665">
          <w:marLeft w:val="0"/>
          <w:marRight w:val="0"/>
          <w:marTop w:val="0"/>
          <w:marBottom w:val="0"/>
          <w:divBdr>
            <w:top w:val="none" w:sz="0" w:space="0" w:color="auto"/>
            <w:left w:val="none" w:sz="0" w:space="0" w:color="auto"/>
            <w:bottom w:val="none" w:sz="0" w:space="0" w:color="auto"/>
            <w:right w:val="none" w:sz="0" w:space="0" w:color="auto"/>
          </w:divBdr>
          <w:divsChild>
            <w:div w:id="1447192308">
              <w:marLeft w:val="0"/>
              <w:marRight w:val="0"/>
              <w:marTop w:val="0"/>
              <w:marBottom w:val="0"/>
              <w:divBdr>
                <w:top w:val="none" w:sz="0" w:space="0" w:color="auto"/>
                <w:left w:val="none" w:sz="0" w:space="0" w:color="auto"/>
                <w:bottom w:val="none" w:sz="0" w:space="0" w:color="auto"/>
                <w:right w:val="none" w:sz="0" w:space="0" w:color="auto"/>
              </w:divBdr>
              <w:divsChild>
                <w:div w:id="150096320">
                  <w:marLeft w:val="0"/>
                  <w:marRight w:val="0"/>
                  <w:marTop w:val="0"/>
                  <w:marBottom w:val="0"/>
                  <w:divBdr>
                    <w:top w:val="none" w:sz="0" w:space="0" w:color="auto"/>
                    <w:left w:val="none" w:sz="0" w:space="0" w:color="auto"/>
                    <w:bottom w:val="none" w:sz="0" w:space="0" w:color="auto"/>
                    <w:right w:val="none" w:sz="0" w:space="0" w:color="auto"/>
                  </w:divBdr>
                  <w:divsChild>
                    <w:div w:id="947389600">
                      <w:marLeft w:val="0"/>
                      <w:marRight w:val="0"/>
                      <w:marTop w:val="0"/>
                      <w:marBottom w:val="0"/>
                      <w:divBdr>
                        <w:top w:val="none" w:sz="0" w:space="0" w:color="auto"/>
                        <w:left w:val="none" w:sz="0" w:space="0" w:color="auto"/>
                        <w:bottom w:val="none" w:sz="0" w:space="0" w:color="auto"/>
                        <w:right w:val="none" w:sz="0" w:space="0" w:color="auto"/>
                      </w:divBdr>
                      <w:divsChild>
                        <w:div w:id="1870487307">
                          <w:marLeft w:val="0"/>
                          <w:marRight w:val="0"/>
                          <w:marTop w:val="0"/>
                          <w:marBottom w:val="0"/>
                          <w:divBdr>
                            <w:top w:val="none" w:sz="0" w:space="0" w:color="auto"/>
                            <w:left w:val="none" w:sz="0" w:space="0" w:color="auto"/>
                            <w:bottom w:val="none" w:sz="0" w:space="0" w:color="auto"/>
                            <w:right w:val="none" w:sz="0" w:space="0" w:color="auto"/>
                          </w:divBdr>
                        </w:div>
                        <w:div w:id="10833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364">
          <w:marLeft w:val="0"/>
          <w:marRight w:val="0"/>
          <w:marTop w:val="0"/>
          <w:marBottom w:val="0"/>
          <w:divBdr>
            <w:top w:val="none" w:sz="0" w:space="0" w:color="auto"/>
            <w:left w:val="none" w:sz="0" w:space="0" w:color="auto"/>
            <w:bottom w:val="none" w:sz="0" w:space="0" w:color="auto"/>
            <w:right w:val="none" w:sz="0" w:space="0" w:color="auto"/>
          </w:divBdr>
          <w:divsChild>
            <w:div w:id="1537891056">
              <w:marLeft w:val="0"/>
              <w:marRight w:val="0"/>
              <w:marTop w:val="0"/>
              <w:marBottom w:val="0"/>
              <w:divBdr>
                <w:top w:val="none" w:sz="0" w:space="0" w:color="auto"/>
                <w:left w:val="none" w:sz="0" w:space="0" w:color="auto"/>
                <w:bottom w:val="none" w:sz="0" w:space="0" w:color="auto"/>
                <w:right w:val="none" w:sz="0" w:space="0" w:color="auto"/>
              </w:divBdr>
              <w:divsChild>
                <w:div w:id="411321333">
                  <w:marLeft w:val="0"/>
                  <w:marRight w:val="0"/>
                  <w:marTop w:val="0"/>
                  <w:marBottom w:val="0"/>
                  <w:divBdr>
                    <w:top w:val="none" w:sz="0" w:space="0" w:color="auto"/>
                    <w:left w:val="none" w:sz="0" w:space="0" w:color="auto"/>
                    <w:bottom w:val="none" w:sz="0" w:space="0" w:color="auto"/>
                    <w:right w:val="none" w:sz="0" w:space="0" w:color="auto"/>
                  </w:divBdr>
                </w:div>
                <w:div w:id="1595936107">
                  <w:marLeft w:val="0"/>
                  <w:marRight w:val="0"/>
                  <w:marTop w:val="0"/>
                  <w:marBottom w:val="0"/>
                  <w:divBdr>
                    <w:top w:val="none" w:sz="0" w:space="0" w:color="auto"/>
                    <w:left w:val="none" w:sz="0" w:space="0" w:color="auto"/>
                    <w:bottom w:val="none" w:sz="0" w:space="0" w:color="auto"/>
                    <w:right w:val="none" w:sz="0" w:space="0" w:color="auto"/>
                  </w:divBdr>
                  <w:divsChild>
                    <w:div w:id="2014137265">
                      <w:marLeft w:val="0"/>
                      <w:marRight w:val="0"/>
                      <w:marTop w:val="0"/>
                      <w:marBottom w:val="0"/>
                      <w:divBdr>
                        <w:top w:val="none" w:sz="0" w:space="0" w:color="auto"/>
                        <w:left w:val="none" w:sz="0" w:space="0" w:color="auto"/>
                        <w:bottom w:val="none" w:sz="0" w:space="0" w:color="auto"/>
                        <w:right w:val="none" w:sz="0" w:space="0" w:color="auto"/>
                      </w:divBdr>
                      <w:divsChild>
                        <w:div w:id="197402619">
                          <w:marLeft w:val="0"/>
                          <w:marRight w:val="0"/>
                          <w:marTop w:val="0"/>
                          <w:marBottom w:val="0"/>
                          <w:divBdr>
                            <w:top w:val="none" w:sz="0" w:space="0" w:color="auto"/>
                            <w:left w:val="none" w:sz="0" w:space="0" w:color="auto"/>
                            <w:bottom w:val="none" w:sz="0" w:space="0" w:color="auto"/>
                            <w:right w:val="none" w:sz="0" w:space="0" w:color="auto"/>
                          </w:divBdr>
                          <w:divsChild>
                            <w:div w:id="832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5596">
              <w:marLeft w:val="0"/>
              <w:marRight w:val="0"/>
              <w:marTop w:val="0"/>
              <w:marBottom w:val="0"/>
              <w:divBdr>
                <w:top w:val="none" w:sz="0" w:space="0" w:color="auto"/>
                <w:left w:val="none" w:sz="0" w:space="0" w:color="auto"/>
                <w:bottom w:val="none" w:sz="0" w:space="0" w:color="auto"/>
                <w:right w:val="none" w:sz="0" w:space="0" w:color="auto"/>
              </w:divBdr>
            </w:div>
            <w:div w:id="596984197">
              <w:marLeft w:val="0"/>
              <w:marRight w:val="0"/>
              <w:marTop w:val="0"/>
              <w:marBottom w:val="0"/>
              <w:divBdr>
                <w:top w:val="none" w:sz="0" w:space="0" w:color="auto"/>
                <w:left w:val="none" w:sz="0" w:space="0" w:color="auto"/>
                <w:bottom w:val="none" w:sz="0" w:space="0" w:color="auto"/>
                <w:right w:val="none" w:sz="0" w:space="0" w:color="auto"/>
              </w:divBdr>
              <w:divsChild>
                <w:div w:id="1385520462">
                  <w:marLeft w:val="0"/>
                  <w:marRight w:val="0"/>
                  <w:marTop w:val="0"/>
                  <w:marBottom w:val="0"/>
                  <w:divBdr>
                    <w:top w:val="none" w:sz="0" w:space="0" w:color="auto"/>
                    <w:left w:val="none" w:sz="0" w:space="0" w:color="auto"/>
                    <w:bottom w:val="none" w:sz="0" w:space="0" w:color="auto"/>
                    <w:right w:val="none" w:sz="0" w:space="0" w:color="auto"/>
                  </w:divBdr>
                </w:div>
                <w:div w:id="964585820">
                  <w:marLeft w:val="0"/>
                  <w:marRight w:val="0"/>
                  <w:marTop w:val="0"/>
                  <w:marBottom w:val="0"/>
                  <w:divBdr>
                    <w:top w:val="none" w:sz="0" w:space="0" w:color="auto"/>
                    <w:left w:val="none" w:sz="0" w:space="0" w:color="auto"/>
                    <w:bottom w:val="none" w:sz="0" w:space="0" w:color="auto"/>
                    <w:right w:val="none" w:sz="0" w:space="0" w:color="auto"/>
                  </w:divBdr>
                  <w:divsChild>
                    <w:div w:id="1199245788">
                      <w:marLeft w:val="0"/>
                      <w:marRight w:val="0"/>
                      <w:marTop w:val="0"/>
                      <w:marBottom w:val="0"/>
                      <w:divBdr>
                        <w:top w:val="none" w:sz="0" w:space="0" w:color="auto"/>
                        <w:left w:val="none" w:sz="0" w:space="0" w:color="auto"/>
                        <w:bottom w:val="none" w:sz="0" w:space="0" w:color="auto"/>
                        <w:right w:val="none" w:sz="0" w:space="0" w:color="auto"/>
                      </w:divBdr>
                      <w:divsChild>
                        <w:div w:id="1316493379">
                          <w:marLeft w:val="0"/>
                          <w:marRight w:val="0"/>
                          <w:marTop w:val="0"/>
                          <w:marBottom w:val="0"/>
                          <w:divBdr>
                            <w:top w:val="none" w:sz="0" w:space="0" w:color="auto"/>
                            <w:left w:val="none" w:sz="0" w:space="0" w:color="auto"/>
                            <w:bottom w:val="none" w:sz="0" w:space="0" w:color="auto"/>
                            <w:right w:val="none" w:sz="0" w:space="0" w:color="auto"/>
                          </w:divBdr>
                          <w:divsChild>
                            <w:div w:id="5252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0901">
      <w:bodyDiv w:val="1"/>
      <w:marLeft w:val="0"/>
      <w:marRight w:val="0"/>
      <w:marTop w:val="0"/>
      <w:marBottom w:val="0"/>
      <w:divBdr>
        <w:top w:val="none" w:sz="0" w:space="0" w:color="auto"/>
        <w:left w:val="none" w:sz="0" w:space="0" w:color="auto"/>
        <w:bottom w:val="none" w:sz="0" w:space="0" w:color="auto"/>
        <w:right w:val="none" w:sz="0" w:space="0" w:color="auto"/>
      </w:divBdr>
    </w:div>
    <w:div w:id="1323310289">
      <w:bodyDiv w:val="1"/>
      <w:marLeft w:val="0"/>
      <w:marRight w:val="0"/>
      <w:marTop w:val="0"/>
      <w:marBottom w:val="0"/>
      <w:divBdr>
        <w:top w:val="none" w:sz="0" w:space="0" w:color="auto"/>
        <w:left w:val="none" w:sz="0" w:space="0" w:color="auto"/>
        <w:bottom w:val="none" w:sz="0" w:space="0" w:color="auto"/>
        <w:right w:val="none" w:sz="0" w:space="0" w:color="auto"/>
      </w:divBdr>
      <w:divsChild>
        <w:div w:id="2111077919">
          <w:marLeft w:val="0"/>
          <w:marRight w:val="0"/>
          <w:marTop w:val="100"/>
          <w:marBottom w:val="100"/>
          <w:divBdr>
            <w:top w:val="none" w:sz="0" w:space="0" w:color="auto"/>
            <w:left w:val="none" w:sz="0" w:space="0" w:color="auto"/>
            <w:bottom w:val="none" w:sz="0" w:space="0" w:color="auto"/>
            <w:right w:val="none" w:sz="0" w:space="0" w:color="auto"/>
          </w:divBdr>
          <w:divsChild>
            <w:div w:id="1820799947">
              <w:marLeft w:val="-225"/>
              <w:marRight w:val="-225"/>
              <w:marTop w:val="0"/>
              <w:marBottom w:val="0"/>
              <w:divBdr>
                <w:top w:val="none" w:sz="0" w:space="0" w:color="auto"/>
                <w:left w:val="none" w:sz="0" w:space="0" w:color="auto"/>
                <w:bottom w:val="none" w:sz="0" w:space="0" w:color="auto"/>
                <w:right w:val="none" w:sz="0" w:space="0" w:color="auto"/>
              </w:divBdr>
              <w:divsChild>
                <w:div w:id="1768425912">
                  <w:marLeft w:val="0"/>
                  <w:marRight w:val="0"/>
                  <w:marTop w:val="0"/>
                  <w:marBottom w:val="0"/>
                  <w:divBdr>
                    <w:top w:val="none" w:sz="0" w:space="0" w:color="auto"/>
                    <w:left w:val="none" w:sz="0" w:space="0" w:color="auto"/>
                    <w:bottom w:val="none" w:sz="0" w:space="0" w:color="auto"/>
                    <w:right w:val="none" w:sz="0" w:space="0" w:color="auto"/>
                  </w:divBdr>
                  <w:divsChild>
                    <w:div w:id="1896353525">
                      <w:marLeft w:val="-225"/>
                      <w:marRight w:val="-225"/>
                      <w:marTop w:val="0"/>
                      <w:marBottom w:val="0"/>
                      <w:divBdr>
                        <w:top w:val="none" w:sz="0" w:space="0" w:color="auto"/>
                        <w:left w:val="none" w:sz="0" w:space="0" w:color="auto"/>
                        <w:bottom w:val="none" w:sz="0" w:space="0" w:color="auto"/>
                        <w:right w:val="none" w:sz="0" w:space="0" w:color="auto"/>
                      </w:divBdr>
                      <w:divsChild>
                        <w:div w:id="3476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160">
              <w:marLeft w:val="-225"/>
              <w:marRight w:val="-225"/>
              <w:marTop w:val="0"/>
              <w:marBottom w:val="0"/>
              <w:divBdr>
                <w:top w:val="none" w:sz="0" w:space="0" w:color="auto"/>
                <w:left w:val="none" w:sz="0" w:space="0" w:color="auto"/>
                <w:bottom w:val="none" w:sz="0" w:space="0" w:color="auto"/>
                <w:right w:val="none" w:sz="0" w:space="0" w:color="auto"/>
              </w:divBdr>
              <w:divsChild>
                <w:div w:id="211578854">
                  <w:marLeft w:val="0"/>
                  <w:marRight w:val="0"/>
                  <w:marTop w:val="0"/>
                  <w:marBottom w:val="0"/>
                  <w:divBdr>
                    <w:top w:val="none" w:sz="0" w:space="0" w:color="auto"/>
                    <w:left w:val="none" w:sz="0" w:space="0" w:color="auto"/>
                    <w:bottom w:val="none" w:sz="0" w:space="0" w:color="auto"/>
                    <w:right w:val="none" w:sz="0" w:space="0" w:color="auto"/>
                  </w:divBdr>
                </w:div>
              </w:divsChild>
            </w:div>
            <w:div w:id="557863330">
              <w:marLeft w:val="-225"/>
              <w:marRight w:val="-225"/>
              <w:marTop w:val="0"/>
              <w:marBottom w:val="0"/>
              <w:divBdr>
                <w:top w:val="none" w:sz="0" w:space="0" w:color="auto"/>
                <w:left w:val="none" w:sz="0" w:space="0" w:color="auto"/>
                <w:bottom w:val="none" w:sz="0" w:space="0" w:color="auto"/>
                <w:right w:val="none" w:sz="0" w:space="0" w:color="auto"/>
              </w:divBdr>
              <w:divsChild>
                <w:div w:id="1212376052">
                  <w:marLeft w:val="0"/>
                  <w:marRight w:val="0"/>
                  <w:marTop w:val="0"/>
                  <w:marBottom w:val="0"/>
                  <w:divBdr>
                    <w:top w:val="none" w:sz="0" w:space="0" w:color="auto"/>
                    <w:left w:val="none" w:sz="0" w:space="0" w:color="auto"/>
                    <w:bottom w:val="none" w:sz="0" w:space="0" w:color="auto"/>
                    <w:right w:val="none" w:sz="0" w:space="0" w:color="auto"/>
                  </w:divBdr>
                </w:div>
                <w:div w:id="532032943">
                  <w:marLeft w:val="0"/>
                  <w:marRight w:val="0"/>
                  <w:marTop w:val="0"/>
                  <w:marBottom w:val="0"/>
                  <w:divBdr>
                    <w:top w:val="none" w:sz="0" w:space="0" w:color="auto"/>
                    <w:left w:val="none" w:sz="0" w:space="0" w:color="auto"/>
                    <w:bottom w:val="none" w:sz="0" w:space="0" w:color="auto"/>
                    <w:right w:val="none" w:sz="0" w:space="0" w:color="auto"/>
                  </w:divBdr>
                  <w:divsChild>
                    <w:div w:id="329800434">
                      <w:marLeft w:val="0"/>
                      <w:marRight w:val="0"/>
                      <w:marTop w:val="0"/>
                      <w:marBottom w:val="0"/>
                      <w:divBdr>
                        <w:top w:val="none" w:sz="0" w:space="0" w:color="auto"/>
                        <w:left w:val="none" w:sz="0" w:space="0" w:color="auto"/>
                        <w:bottom w:val="none" w:sz="0" w:space="0" w:color="auto"/>
                        <w:right w:val="none" w:sz="0" w:space="0" w:color="auto"/>
                      </w:divBdr>
                      <w:divsChild>
                        <w:div w:id="19100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8942">
              <w:marLeft w:val="-225"/>
              <w:marRight w:val="-225"/>
              <w:marTop w:val="0"/>
              <w:marBottom w:val="0"/>
              <w:divBdr>
                <w:top w:val="none" w:sz="0" w:space="0" w:color="auto"/>
                <w:left w:val="none" w:sz="0" w:space="0" w:color="auto"/>
                <w:bottom w:val="none" w:sz="0" w:space="0" w:color="auto"/>
                <w:right w:val="none" w:sz="0" w:space="0" w:color="auto"/>
              </w:divBdr>
              <w:divsChild>
                <w:div w:id="1257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967">
          <w:marLeft w:val="-225"/>
          <w:marRight w:val="-225"/>
          <w:marTop w:val="0"/>
          <w:marBottom w:val="0"/>
          <w:divBdr>
            <w:top w:val="none" w:sz="0" w:space="0" w:color="auto"/>
            <w:left w:val="none" w:sz="0" w:space="0" w:color="auto"/>
            <w:bottom w:val="none" w:sz="0" w:space="0" w:color="auto"/>
            <w:right w:val="none" w:sz="0" w:space="0" w:color="auto"/>
          </w:divBdr>
          <w:divsChild>
            <w:div w:id="1578785715">
              <w:marLeft w:val="0"/>
              <w:marRight w:val="0"/>
              <w:marTop w:val="0"/>
              <w:marBottom w:val="300"/>
              <w:divBdr>
                <w:top w:val="none" w:sz="0" w:space="0" w:color="auto"/>
                <w:left w:val="none" w:sz="0" w:space="0" w:color="auto"/>
                <w:bottom w:val="none" w:sz="0" w:space="0" w:color="auto"/>
                <w:right w:val="none" w:sz="0" w:space="0" w:color="auto"/>
              </w:divBdr>
              <w:divsChild>
                <w:div w:id="1008021380">
                  <w:marLeft w:val="0"/>
                  <w:marRight w:val="0"/>
                  <w:marTop w:val="0"/>
                  <w:marBottom w:val="0"/>
                  <w:divBdr>
                    <w:top w:val="none" w:sz="0" w:space="0" w:color="auto"/>
                    <w:left w:val="none" w:sz="0" w:space="0" w:color="auto"/>
                    <w:bottom w:val="none" w:sz="0" w:space="0" w:color="auto"/>
                    <w:right w:val="none" w:sz="0" w:space="0" w:color="auto"/>
                  </w:divBdr>
                  <w:divsChild>
                    <w:div w:id="581840547">
                      <w:marLeft w:val="-225"/>
                      <w:marRight w:val="-225"/>
                      <w:marTop w:val="0"/>
                      <w:marBottom w:val="0"/>
                      <w:divBdr>
                        <w:top w:val="none" w:sz="0" w:space="0" w:color="auto"/>
                        <w:left w:val="none" w:sz="0" w:space="0" w:color="auto"/>
                        <w:bottom w:val="none" w:sz="0" w:space="0" w:color="auto"/>
                        <w:right w:val="none" w:sz="0" w:space="0" w:color="auto"/>
                      </w:divBdr>
                      <w:divsChild>
                        <w:div w:id="1815759081">
                          <w:marLeft w:val="0"/>
                          <w:marRight w:val="0"/>
                          <w:marTop w:val="0"/>
                          <w:marBottom w:val="0"/>
                          <w:divBdr>
                            <w:top w:val="none" w:sz="0" w:space="0" w:color="auto"/>
                            <w:left w:val="none" w:sz="0" w:space="0" w:color="auto"/>
                            <w:bottom w:val="none" w:sz="0" w:space="0" w:color="auto"/>
                            <w:right w:val="none" w:sz="0" w:space="0" w:color="auto"/>
                          </w:divBdr>
                          <w:divsChild>
                            <w:div w:id="1152523038">
                              <w:marLeft w:val="0"/>
                              <w:marRight w:val="0"/>
                              <w:marTop w:val="0"/>
                              <w:marBottom w:val="0"/>
                              <w:divBdr>
                                <w:top w:val="none" w:sz="0" w:space="0" w:color="auto"/>
                                <w:left w:val="none" w:sz="0" w:space="0" w:color="auto"/>
                                <w:bottom w:val="none" w:sz="0" w:space="0" w:color="auto"/>
                                <w:right w:val="none" w:sz="0" w:space="0" w:color="auto"/>
                              </w:divBdr>
                              <w:divsChild>
                                <w:div w:id="1046761005">
                                  <w:marLeft w:val="0"/>
                                  <w:marRight w:val="0"/>
                                  <w:marTop w:val="0"/>
                                  <w:marBottom w:val="300"/>
                                  <w:divBdr>
                                    <w:top w:val="single" w:sz="6" w:space="0" w:color="CAC8C8"/>
                                    <w:left w:val="single" w:sz="6" w:space="0" w:color="CAC8C8"/>
                                    <w:bottom w:val="single" w:sz="6" w:space="0" w:color="CAC8C8"/>
                                    <w:right w:val="single" w:sz="6" w:space="0" w:color="CAC8C8"/>
                                  </w:divBdr>
                                  <w:divsChild>
                                    <w:div w:id="571282371">
                                      <w:marLeft w:val="0"/>
                                      <w:marRight w:val="0"/>
                                      <w:marTop w:val="0"/>
                                      <w:marBottom w:val="0"/>
                                      <w:divBdr>
                                        <w:top w:val="none" w:sz="0" w:space="0" w:color="auto"/>
                                        <w:left w:val="none" w:sz="0" w:space="0" w:color="auto"/>
                                        <w:bottom w:val="none" w:sz="0" w:space="0" w:color="auto"/>
                                        <w:right w:val="none" w:sz="0" w:space="0" w:color="auto"/>
                                      </w:divBdr>
                                    </w:div>
                                  </w:divsChild>
                                </w:div>
                                <w:div w:id="471825517">
                                  <w:marLeft w:val="0"/>
                                  <w:marRight w:val="0"/>
                                  <w:marTop w:val="0"/>
                                  <w:marBottom w:val="300"/>
                                  <w:divBdr>
                                    <w:top w:val="single" w:sz="6" w:space="0" w:color="CAC8C8"/>
                                    <w:left w:val="single" w:sz="6" w:space="0" w:color="CAC8C8"/>
                                    <w:bottom w:val="single" w:sz="6" w:space="0" w:color="CAC8C8"/>
                                    <w:right w:val="single" w:sz="6" w:space="0" w:color="CAC8C8"/>
                                  </w:divBdr>
                                  <w:divsChild>
                                    <w:div w:id="666905443">
                                      <w:marLeft w:val="0"/>
                                      <w:marRight w:val="0"/>
                                      <w:marTop w:val="0"/>
                                      <w:marBottom w:val="0"/>
                                      <w:divBdr>
                                        <w:top w:val="none" w:sz="0" w:space="0" w:color="auto"/>
                                        <w:left w:val="none" w:sz="0" w:space="0" w:color="auto"/>
                                        <w:bottom w:val="none" w:sz="0" w:space="0" w:color="auto"/>
                                        <w:right w:val="none" w:sz="0" w:space="0" w:color="auto"/>
                                      </w:divBdr>
                                    </w:div>
                                  </w:divsChild>
                                </w:div>
                                <w:div w:id="1429497027">
                                  <w:marLeft w:val="0"/>
                                  <w:marRight w:val="0"/>
                                  <w:marTop w:val="0"/>
                                  <w:marBottom w:val="300"/>
                                  <w:divBdr>
                                    <w:top w:val="single" w:sz="6" w:space="0" w:color="CAC8C8"/>
                                    <w:left w:val="single" w:sz="6" w:space="0" w:color="CAC8C8"/>
                                    <w:bottom w:val="single" w:sz="6" w:space="0" w:color="CAC8C8"/>
                                    <w:right w:val="single" w:sz="6" w:space="0" w:color="CAC8C8"/>
                                  </w:divBdr>
                                  <w:divsChild>
                                    <w:div w:id="2033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09204">
          <w:marLeft w:val="-225"/>
          <w:marRight w:val="-225"/>
          <w:marTop w:val="0"/>
          <w:marBottom w:val="0"/>
          <w:divBdr>
            <w:top w:val="none" w:sz="0" w:space="0" w:color="auto"/>
            <w:left w:val="none" w:sz="0" w:space="0" w:color="auto"/>
            <w:bottom w:val="none" w:sz="0" w:space="0" w:color="auto"/>
            <w:right w:val="none" w:sz="0" w:space="0" w:color="auto"/>
          </w:divBdr>
          <w:divsChild>
            <w:div w:id="431052540">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403328432">
      <w:bodyDiv w:val="1"/>
      <w:marLeft w:val="0"/>
      <w:marRight w:val="0"/>
      <w:marTop w:val="0"/>
      <w:marBottom w:val="0"/>
      <w:divBdr>
        <w:top w:val="none" w:sz="0" w:space="0" w:color="auto"/>
        <w:left w:val="none" w:sz="0" w:space="0" w:color="auto"/>
        <w:bottom w:val="none" w:sz="0" w:space="0" w:color="auto"/>
        <w:right w:val="none" w:sz="0" w:space="0" w:color="auto"/>
      </w:divBdr>
      <w:divsChild>
        <w:div w:id="1323957">
          <w:marLeft w:val="0"/>
          <w:marRight w:val="0"/>
          <w:marTop w:val="0"/>
          <w:marBottom w:val="0"/>
          <w:divBdr>
            <w:top w:val="none" w:sz="0" w:space="0" w:color="auto"/>
            <w:left w:val="none" w:sz="0" w:space="0" w:color="auto"/>
            <w:bottom w:val="none" w:sz="0" w:space="0" w:color="auto"/>
            <w:right w:val="none" w:sz="0" w:space="0" w:color="auto"/>
          </w:divBdr>
        </w:div>
      </w:divsChild>
    </w:div>
    <w:div w:id="1645894477">
      <w:bodyDiv w:val="1"/>
      <w:marLeft w:val="0"/>
      <w:marRight w:val="0"/>
      <w:marTop w:val="0"/>
      <w:marBottom w:val="0"/>
      <w:divBdr>
        <w:top w:val="none" w:sz="0" w:space="0" w:color="auto"/>
        <w:left w:val="none" w:sz="0" w:space="0" w:color="auto"/>
        <w:bottom w:val="none" w:sz="0" w:space="0" w:color="auto"/>
        <w:right w:val="none" w:sz="0" w:space="0" w:color="auto"/>
      </w:divBdr>
      <w:divsChild>
        <w:div w:id="2001881037">
          <w:marLeft w:val="0"/>
          <w:marRight w:val="75"/>
          <w:marTop w:val="75"/>
          <w:marBottom w:val="0"/>
          <w:divBdr>
            <w:top w:val="none" w:sz="0" w:space="0" w:color="auto"/>
            <w:left w:val="none" w:sz="0" w:space="0" w:color="auto"/>
            <w:bottom w:val="none" w:sz="0" w:space="0" w:color="auto"/>
            <w:right w:val="none" w:sz="0" w:space="0" w:color="auto"/>
          </w:divBdr>
        </w:div>
        <w:div w:id="192110277">
          <w:marLeft w:val="0"/>
          <w:marRight w:val="0"/>
          <w:marTop w:val="135"/>
          <w:marBottom w:val="135"/>
          <w:divBdr>
            <w:top w:val="none" w:sz="0" w:space="0" w:color="auto"/>
            <w:left w:val="none" w:sz="0" w:space="0" w:color="auto"/>
            <w:bottom w:val="none" w:sz="0" w:space="0" w:color="auto"/>
            <w:right w:val="none" w:sz="0" w:space="0" w:color="auto"/>
          </w:divBdr>
        </w:div>
        <w:div w:id="1032652933">
          <w:marLeft w:val="0"/>
          <w:marRight w:val="150"/>
          <w:marTop w:val="150"/>
          <w:marBottom w:val="150"/>
          <w:divBdr>
            <w:top w:val="none" w:sz="0" w:space="0" w:color="auto"/>
            <w:left w:val="none" w:sz="0" w:space="0" w:color="auto"/>
            <w:bottom w:val="none" w:sz="0" w:space="0" w:color="auto"/>
            <w:right w:val="none" w:sz="0" w:space="0" w:color="auto"/>
          </w:divBdr>
          <w:divsChild>
            <w:div w:id="1575313630">
              <w:marLeft w:val="0"/>
              <w:marRight w:val="0"/>
              <w:marTop w:val="0"/>
              <w:marBottom w:val="0"/>
              <w:divBdr>
                <w:top w:val="none" w:sz="0" w:space="0" w:color="auto"/>
                <w:left w:val="none" w:sz="0" w:space="0" w:color="auto"/>
                <w:bottom w:val="none" w:sz="0" w:space="0" w:color="auto"/>
                <w:right w:val="none" w:sz="0" w:space="0" w:color="auto"/>
              </w:divBdr>
            </w:div>
          </w:divsChild>
        </w:div>
        <w:div w:id="947350641">
          <w:marLeft w:val="0"/>
          <w:marRight w:val="600"/>
          <w:marTop w:val="0"/>
          <w:marBottom w:val="300"/>
          <w:divBdr>
            <w:top w:val="none" w:sz="0" w:space="0" w:color="auto"/>
            <w:left w:val="single" w:sz="24" w:space="0" w:color="FF4D00"/>
            <w:bottom w:val="none" w:sz="0" w:space="0" w:color="auto"/>
            <w:right w:val="none" w:sz="0" w:space="0" w:color="auto"/>
          </w:divBdr>
        </w:div>
      </w:divsChild>
    </w:div>
    <w:div w:id="1675650129">
      <w:bodyDiv w:val="1"/>
      <w:marLeft w:val="0"/>
      <w:marRight w:val="0"/>
      <w:marTop w:val="0"/>
      <w:marBottom w:val="0"/>
      <w:divBdr>
        <w:top w:val="none" w:sz="0" w:space="0" w:color="auto"/>
        <w:left w:val="none" w:sz="0" w:space="0" w:color="auto"/>
        <w:bottom w:val="none" w:sz="0" w:space="0" w:color="auto"/>
        <w:right w:val="none" w:sz="0" w:space="0" w:color="auto"/>
      </w:divBdr>
      <w:divsChild>
        <w:div w:id="215623850">
          <w:marLeft w:val="0"/>
          <w:marRight w:val="0"/>
          <w:marTop w:val="0"/>
          <w:marBottom w:val="480"/>
          <w:divBdr>
            <w:top w:val="none" w:sz="0" w:space="0" w:color="auto"/>
            <w:left w:val="none" w:sz="0" w:space="0" w:color="auto"/>
            <w:bottom w:val="none" w:sz="0" w:space="0" w:color="auto"/>
            <w:right w:val="none" w:sz="0" w:space="0" w:color="auto"/>
          </w:divBdr>
        </w:div>
        <w:div w:id="186604560">
          <w:marLeft w:val="0"/>
          <w:marRight w:val="0"/>
          <w:marTop w:val="0"/>
          <w:marBottom w:val="0"/>
          <w:divBdr>
            <w:top w:val="none" w:sz="0" w:space="0" w:color="auto"/>
            <w:left w:val="none" w:sz="0" w:space="0" w:color="auto"/>
            <w:bottom w:val="none" w:sz="0" w:space="0" w:color="auto"/>
            <w:right w:val="none" w:sz="0" w:space="0" w:color="auto"/>
          </w:divBdr>
          <w:divsChild>
            <w:div w:id="277495426">
              <w:marLeft w:val="0"/>
              <w:marRight w:val="0"/>
              <w:marTop w:val="0"/>
              <w:marBottom w:val="0"/>
              <w:divBdr>
                <w:top w:val="none" w:sz="0" w:space="0" w:color="auto"/>
                <w:left w:val="none" w:sz="0" w:space="0" w:color="auto"/>
                <w:bottom w:val="none" w:sz="0" w:space="0" w:color="auto"/>
                <w:right w:val="none" w:sz="0" w:space="0" w:color="auto"/>
              </w:divBdr>
              <w:divsChild>
                <w:div w:id="1109197848">
                  <w:marLeft w:val="0"/>
                  <w:marRight w:val="0"/>
                  <w:marTop w:val="0"/>
                  <w:marBottom w:val="750"/>
                  <w:divBdr>
                    <w:top w:val="none" w:sz="0" w:space="0" w:color="auto"/>
                    <w:left w:val="none" w:sz="0" w:space="0" w:color="auto"/>
                    <w:bottom w:val="none" w:sz="0" w:space="0" w:color="auto"/>
                    <w:right w:val="none" w:sz="0" w:space="0" w:color="auto"/>
                  </w:divBdr>
                  <w:divsChild>
                    <w:div w:id="478376466">
                      <w:marLeft w:val="0"/>
                      <w:marRight w:val="0"/>
                      <w:marTop w:val="0"/>
                      <w:marBottom w:val="0"/>
                      <w:divBdr>
                        <w:top w:val="none" w:sz="0" w:space="0" w:color="auto"/>
                        <w:left w:val="none" w:sz="0" w:space="0" w:color="auto"/>
                        <w:bottom w:val="none" w:sz="0" w:space="0" w:color="auto"/>
                        <w:right w:val="none" w:sz="0" w:space="0" w:color="auto"/>
                      </w:divBdr>
                      <w:divsChild>
                        <w:div w:id="918323043">
                          <w:marLeft w:val="0"/>
                          <w:marRight w:val="0"/>
                          <w:marTop w:val="0"/>
                          <w:marBottom w:val="0"/>
                          <w:divBdr>
                            <w:top w:val="none" w:sz="0" w:space="0" w:color="auto"/>
                            <w:left w:val="none" w:sz="0" w:space="0" w:color="auto"/>
                            <w:bottom w:val="none" w:sz="0" w:space="0" w:color="auto"/>
                            <w:right w:val="none" w:sz="0" w:space="0" w:color="auto"/>
                          </w:divBdr>
                          <w:divsChild>
                            <w:div w:id="458913431">
                              <w:marLeft w:val="0"/>
                              <w:marRight w:val="0"/>
                              <w:marTop w:val="0"/>
                              <w:marBottom w:val="0"/>
                              <w:divBdr>
                                <w:top w:val="none" w:sz="0" w:space="0" w:color="auto"/>
                                <w:left w:val="none" w:sz="0" w:space="0" w:color="auto"/>
                                <w:bottom w:val="none" w:sz="0" w:space="0" w:color="auto"/>
                                <w:right w:val="none" w:sz="0" w:space="0" w:color="auto"/>
                              </w:divBdr>
                              <w:divsChild>
                                <w:div w:id="933854400">
                                  <w:marLeft w:val="0"/>
                                  <w:marRight w:val="0"/>
                                  <w:marTop w:val="0"/>
                                  <w:marBottom w:val="0"/>
                                  <w:divBdr>
                                    <w:top w:val="none" w:sz="0" w:space="0" w:color="auto"/>
                                    <w:left w:val="none" w:sz="0" w:space="0" w:color="auto"/>
                                    <w:bottom w:val="none" w:sz="0" w:space="0" w:color="auto"/>
                                    <w:right w:val="none" w:sz="0" w:space="0" w:color="auto"/>
                                  </w:divBdr>
                                  <w:divsChild>
                                    <w:div w:id="36861415">
                                      <w:marLeft w:val="0"/>
                                      <w:marRight w:val="0"/>
                                      <w:marTop w:val="0"/>
                                      <w:marBottom w:val="300"/>
                                      <w:divBdr>
                                        <w:top w:val="none" w:sz="0" w:space="0" w:color="auto"/>
                                        <w:left w:val="none" w:sz="0" w:space="0" w:color="auto"/>
                                        <w:bottom w:val="none" w:sz="0" w:space="0" w:color="auto"/>
                                        <w:right w:val="none" w:sz="0" w:space="0" w:color="auto"/>
                                      </w:divBdr>
                                      <w:divsChild>
                                        <w:div w:id="1440680420">
                                          <w:marLeft w:val="0"/>
                                          <w:marRight w:val="0"/>
                                          <w:marTop w:val="0"/>
                                          <w:marBottom w:val="0"/>
                                          <w:divBdr>
                                            <w:top w:val="none" w:sz="0" w:space="0" w:color="auto"/>
                                            <w:left w:val="none" w:sz="0" w:space="0" w:color="auto"/>
                                            <w:bottom w:val="none" w:sz="0" w:space="0" w:color="auto"/>
                                            <w:right w:val="none" w:sz="0" w:space="0" w:color="auto"/>
                                          </w:divBdr>
                                          <w:divsChild>
                                            <w:div w:id="590897687">
                                              <w:marLeft w:val="0"/>
                                              <w:marRight w:val="0"/>
                                              <w:marTop w:val="0"/>
                                              <w:marBottom w:val="0"/>
                                              <w:divBdr>
                                                <w:top w:val="none" w:sz="0" w:space="0" w:color="auto"/>
                                                <w:left w:val="none" w:sz="0" w:space="0" w:color="auto"/>
                                                <w:bottom w:val="none" w:sz="0" w:space="0" w:color="auto"/>
                                                <w:right w:val="none" w:sz="0" w:space="0" w:color="auto"/>
                                              </w:divBdr>
                                            </w:div>
                                            <w:div w:id="68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6367">
                                  <w:marLeft w:val="0"/>
                                  <w:marRight w:val="0"/>
                                  <w:marTop w:val="0"/>
                                  <w:marBottom w:val="0"/>
                                  <w:divBdr>
                                    <w:top w:val="none" w:sz="0" w:space="0" w:color="auto"/>
                                    <w:left w:val="none" w:sz="0" w:space="0" w:color="auto"/>
                                    <w:bottom w:val="none" w:sz="0" w:space="0" w:color="auto"/>
                                    <w:right w:val="none" w:sz="0" w:space="0" w:color="auto"/>
                                  </w:divBdr>
                                  <w:divsChild>
                                    <w:div w:id="94522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86530">
      <w:bodyDiv w:val="1"/>
      <w:marLeft w:val="0"/>
      <w:marRight w:val="0"/>
      <w:marTop w:val="0"/>
      <w:marBottom w:val="0"/>
      <w:divBdr>
        <w:top w:val="none" w:sz="0" w:space="0" w:color="auto"/>
        <w:left w:val="none" w:sz="0" w:space="0" w:color="auto"/>
        <w:bottom w:val="none" w:sz="0" w:space="0" w:color="auto"/>
        <w:right w:val="none" w:sz="0" w:space="0" w:color="auto"/>
      </w:divBdr>
      <w:divsChild>
        <w:div w:id="296766322">
          <w:marLeft w:val="0"/>
          <w:marRight w:val="0"/>
          <w:marTop w:val="0"/>
          <w:marBottom w:val="0"/>
          <w:divBdr>
            <w:top w:val="none" w:sz="0" w:space="0" w:color="auto"/>
            <w:left w:val="none" w:sz="0" w:space="0" w:color="auto"/>
            <w:bottom w:val="none" w:sz="0" w:space="0" w:color="auto"/>
            <w:right w:val="none" w:sz="0" w:space="0" w:color="auto"/>
          </w:divBdr>
        </w:div>
      </w:divsChild>
    </w:div>
    <w:div w:id="1841892378">
      <w:bodyDiv w:val="1"/>
      <w:marLeft w:val="0"/>
      <w:marRight w:val="0"/>
      <w:marTop w:val="0"/>
      <w:marBottom w:val="0"/>
      <w:divBdr>
        <w:top w:val="none" w:sz="0" w:space="0" w:color="auto"/>
        <w:left w:val="none" w:sz="0" w:space="0" w:color="auto"/>
        <w:bottom w:val="none" w:sz="0" w:space="0" w:color="auto"/>
        <w:right w:val="none" w:sz="0" w:space="0" w:color="auto"/>
      </w:divBdr>
      <w:divsChild>
        <w:div w:id="2059669136">
          <w:marLeft w:val="0"/>
          <w:marRight w:val="0"/>
          <w:marTop w:val="0"/>
          <w:marBottom w:val="0"/>
          <w:divBdr>
            <w:top w:val="none" w:sz="0" w:space="0" w:color="auto"/>
            <w:left w:val="none" w:sz="0" w:space="0" w:color="auto"/>
            <w:bottom w:val="none" w:sz="0" w:space="0" w:color="auto"/>
            <w:right w:val="none" w:sz="0" w:space="0" w:color="auto"/>
          </w:divBdr>
          <w:divsChild>
            <w:div w:id="1536231951">
              <w:marLeft w:val="0"/>
              <w:marRight w:val="0"/>
              <w:marTop w:val="0"/>
              <w:marBottom w:val="0"/>
              <w:divBdr>
                <w:top w:val="none" w:sz="0" w:space="0" w:color="auto"/>
                <w:left w:val="none" w:sz="0" w:space="0" w:color="auto"/>
                <w:bottom w:val="none" w:sz="0" w:space="0" w:color="auto"/>
                <w:right w:val="none" w:sz="0" w:space="0" w:color="auto"/>
              </w:divBdr>
              <w:divsChild>
                <w:div w:id="1246261568">
                  <w:marLeft w:val="0"/>
                  <w:marRight w:val="0"/>
                  <w:marTop w:val="0"/>
                  <w:marBottom w:val="0"/>
                  <w:divBdr>
                    <w:top w:val="none" w:sz="0" w:space="0" w:color="auto"/>
                    <w:left w:val="none" w:sz="0" w:space="0" w:color="auto"/>
                    <w:bottom w:val="none" w:sz="0" w:space="0" w:color="auto"/>
                    <w:right w:val="none" w:sz="0" w:space="0" w:color="auto"/>
                  </w:divBdr>
                </w:div>
                <w:div w:id="1333800029">
                  <w:marLeft w:val="0"/>
                  <w:marRight w:val="0"/>
                  <w:marTop w:val="0"/>
                  <w:marBottom w:val="0"/>
                  <w:divBdr>
                    <w:top w:val="none" w:sz="0" w:space="0" w:color="auto"/>
                    <w:left w:val="none" w:sz="0" w:space="0" w:color="auto"/>
                    <w:bottom w:val="none" w:sz="0" w:space="0" w:color="auto"/>
                    <w:right w:val="none" w:sz="0" w:space="0" w:color="auto"/>
                  </w:divBdr>
                </w:div>
                <w:div w:id="2026705983">
                  <w:marLeft w:val="0"/>
                  <w:marRight w:val="0"/>
                  <w:marTop w:val="0"/>
                  <w:marBottom w:val="0"/>
                  <w:divBdr>
                    <w:top w:val="none" w:sz="0" w:space="0" w:color="auto"/>
                    <w:left w:val="none" w:sz="0" w:space="0" w:color="auto"/>
                    <w:bottom w:val="none" w:sz="0" w:space="0" w:color="auto"/>
                    <w:right w:val="none" w:sz="0" w:space="0" w:color="auto"/>
                  </w:divBdr>
                </w:div>
                <w:div w:id="1281183249">
                  <w:marLeft w:val="0"/>
                  <w:marRight w:val="0"/>
                  <w:marTop w:val="0"/>
                  <w:marBottom w:val="0"/>
                  <w:divBdr>
                    <w:top w:val="none" w:sz="0" w:space="0" w:color="auto"/>
                    <w:left w:val="none" w:sz="0" w:space="0" w:color="auto"/>
                    <w:bottom w:val="none" w:sz="0" w:space="0" w:color="auto"/>
                    <w:right w:val="none" w:sz="0" w:space="0" w:color="auto"/>
                  </w:divBdr>
                </w:div>
                <w:div w:id="2002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1447">
          <w:marLeft w:val="0"/>
          <w:marRight w:val="0"/>
          <w:marTop w:val="0"/>
          <w:marBottom w:val="0"/>
          <w:divBdr>
            <w:top w:val="none" w:sz="0" w:space="0" w:color="auto"/>
            <w:left w:val="none" w:sz="0" w:space="0" w:color="auto"/>
            <w:bottom w:val="none" w:sz="0" w:space="0" w:color="auto"/>
            <w:right w:val="none" w:sz="0" w:space="0" w:color="auto"/>
          </w:divBdr>
          <w:divsChild>
            <w:div w:id="1482311311">
              <w:marLeft w:val="0"/>
              <w:marRight w:val="0"/>
              <w:marTop w:val="0"/>
              <w:marBottom w:val="0"/>
              <w:divBdr>
                <w:top w:val="none" w:sz="0" w:space="0" w:color="auto"/>
                <w:left w:val="none" w:sz="0" w:space="0" w:color="auto"/>
                <w:bottom w:val="none" w:sz="0" w:space="0" w:color="auto"/>
                <w:right w:val="none" w:sz="0" w:space="0" w:color="auto"/>
              </w:divBdr>
              <w:divsChild>
                <w:div w:id="111747609">
                  <w:marLeft w:val="0"/>
                  <w:marRight w:val="0"/>
                  <w:marTop w:val="0"/>
                  <w:marBottom w:val="0"/>
                  <w:divBdr>
                    <w:top w:val="none" w:sz="0" w:space="0" w:color="auto"/>
                    <w:left w:val="none" w:sz="0" w:space="0" w:color="auto"/>
                    <w:bottom w:val="none" w:sz="0" w:space="0" w:color="auto"/>
                    <w:right w:val="none" w:sz="0" w:space="0" w:color="auto"/>
                  </w:divBdr>
                  <w:divsChild>
                    <w:div w:id="1845434360">
                      <w:marLeft w:val="0"/>
                      <w:marRight w:val="0"/>
                      <w:marTop w:val="0"/>
                      <w:marBottom w:val="0"/>
                      <w:divBdr>
                        <w:top w:val="none" w:sz="0" w:space="0" w:color="auto"/>
                        <w:left w:val="none" w:sz="0" w:space="0" w:color="auto"/>
                        <w:bottom w:val="none" w:sz="0" w:space="0" w:color="auto"/>
                        <w:right w:val="none" w:sz="0" w:space="0" w:color="auto"/>
                      </w:divBdr>
                      <w:divsChild>
                        <w:div w:id="823622698">
                          <w:marLeft w:val="0"/>
                          <w:marRight w:val="0"/>
                          <w:marTop w:val="0"/>
                          <w:marBottom w:val="0"/>
                          <w:divBdr>
                            <w:top w:val="none" w:sz="0" w:space="0" w:color="auto"/>
                            <w:left w:val="none" w:sz="0" w:space="0" w:color="auto"/>
                            <w:bottom w:val="none" w:sz="0" w:space="0" w:color="auto"/>
                            <w:right w:val="none" w:sz="0" w:space="0" w:color="auto"/>
                          </w:divBdr>
                        </w:div>
                        <w:div w:id="1924023584">
                          <w:marLeft w:val="0"/>
                          <w:marRight w:val="0"/>
                          <w:marTop w:val="0"/>
                          <w:marBottom w:val="0"/>
                          <w:divBdr>
                            <w:top w:val="none" w:sz="0" w:space="0" w:color="auto"/>
                            <w:left w:val="none" w:sz="0" w:space="0" w:color="auto"/>
                            <w:bottom w:val="none" w:sz="0" w:space="0" w:color="auto"/>
                            <w:right w:val="none" w:sz="0" w:space="0" w:color="auto"/>
                          </w:divBdr>
                        </w:div>
                        <w:div w:id="1018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89">
                  <w:marLeft w:val="0"/>
                  <w:marRight w:val="0"/>
                  <w:marTop w:val="0"/>
                  <w:marBottom w:val="0"/>
                  <w:divBdr>
                    <w:top w:val="none" w:sz="0" w:space="0" w:color="auto"/>
                    <w:left w:val="none" w:sz="0" w:space="0" w:color="auto"/>
                    <w:bottom w:val="none" w:sz="0" w:space="0" w:color="auto"/>
                    <w:right w:val="none" w:sz="0" w:space="0" w:color="auto"/>
                  </w:divBdr>
                  <w:divsChild>
                    <w:div w:id="571545704">
                      <w:marLeft w:val="0"/>
                      <w:marRight w:val="0"/>
                      <w:marTop w:val="0"/>
                      <w:marBottom w:val="0"/>
                      <w:divBdr>
                        <w:top w:val="none" w:sz="0" w:space="0" w:color="auto"/>
                        <w:left w:val="none" w:sz="0" w:space="0" w:color="auto"/>
                        <w:bottom w:val="none" w:sz="0" w:space="0" w:color="auto"/>
                        <w:right w:val="none" w:sz="0" w:space="0" w:color="auto"/>
                      </w:divBdr>
                      <w:divsChild>
                        <w:div w:id="1237011906">
                          <w:marLeft w:val="0"/>
                          <w:marRight w:val="0"/>
                          <w:marTop w:val="0"/>
                          <w:marBottom w:val="0"/>
                          <w:divBdr>
                            <w:top w:val="none" w:sz="0" w:space="0" w:color="auto"/>
                            <w:left w:val="none" w:sz="0" w:space="0" w:color="auto"/>
                            <w:bottom w:val="none" w:sz="0" w:space="0" w:color="auto"/>
                            <w:right w:val="none" w:sz="0" w:space="0" w:color="auto"/>
                          </w:divBdr>
                          <w:divsChild>
                            <w:div w:id="715011735">
                              <w:marLeft w:val="0"/>
                              <w:marRight w:val="0"/>
                              <w:marTop w:val="0"/>
                              <w:marBottom w:val="0"/>
                              <w:divBdr>
                                <w:top w:val="none" w:sz="0" w:space="0" w:color="auto"/>
                                <w:left w:val="none" w:sz="0" w:space="0" w:color="auto"/>
                                <w:bottom w:val="none" w:sz="0" w:space="0" w:color="auto"/>
                                <w:right w:val="none" w:sz="0" w:space="0" w:color="auto"/>
                              </w:divBdr>
                            </w:div>
                            <w:div w:id="1444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4936">
      <w:bodyDiv w:val="1"/>
      <w:marLeft w:val="0"/>
      <w:marRight w:val="0"/>
      <w:marTop w:val="0"/>
      <w:marBottom w:val="0"/>
      <w:divBdr>
        <w:top w:val="none" w:sz="0" w:space="0" w:color="auto"/>
        <w:left w:val="none" w:sz="0" w:space="0" w:color="auto"/>
        <w:bottom w:val="none" w:sz="0" w:space="0" w:color="auto"/>
        <w:right w:val="none" w:sz="0" w:space="0" w:color="auto"/>
      </w:divBdr>
      <w:divsChild>
        <w:div w:id="639574262">
          <w:marLeft w:val="0"/>
          <w:marRight w:val="0"/>
          <w:marTop w:val="0"/>
          <w:marBottom w:val="0"/>
          <w:divBdr>
            <w:top w:val="none" w:sz="0" w:space="0" w:color="auto"/>
            <w:left w:val="none" w:sz="0" w:space="0" w:color="auto"/>
            <w:bottom w:val="none" w:sz="0" w:space="0" w:color="auto"/>
            <w:right w:val="none" w:sz="0" w:space="0" w:color="auto"/>
          </w:divBdr>
          <w:divsChild>
            <w:div w:id="673727193">
              <w:marLeft w:val="0"/>
              <w:marRight w:val="0"/>
              <w:marTop w:val="0"/>
              <w:marBottom w:val="0"/>
              <w:divBdr>
                <w:top w:val="none" w:sz="0" w:space="0" w:color="auto"/>
                <w:left w:val="none" w:sz="0" w:space="0" w:color="auto"/>
                <w:bottom w:val="none" w:sz="0" w:space="0" w:color="auto"/>
                <w:right w:val="none" w:sz="0" w:space="0" w:color="auto"/>
              </w:divBdr>
              <w:divsChild>
                <w:div w:id="1453132385">
                  <w:marLeft w:val="0"/>
                  <w:marRight w:val="0"/>
                  <w:marTop w:val="0"/>
                  <w:marBottom w:val="0"/>
                  <w:divBdr>
                    <w:top w:val="none" w:sz="0" w:space="0" w:color="auto"/>
                    <w:left w:val="none" w:sz="0" w:space="0" w:color="auto"/>
                    <w:bottom w:val="none" w:sz="0" w:space="0" w:color="auto"/>
                    <w:right w:val="none" w:sz="0" w:space="0" w:color="auto"/>
                  </w:divBdr>
                  <w:divsChild>
                    <w:div w:id="261302430">
                      <w:marLeft w:val="0"/>
                      <w:marRight w:val="0"/>
                      <w:marTop w:val="0"/>
                      <w:marBottom w:val="0"/>
                      <w:divBdr>
                        <w:top w:val="none" w:sz="0" w:space="0" w:color="auto"/>
                        <w:left w:val="none" w:sz="0" w:space="0" w:color="auto"/>
                        <w:bottom w:val="none" w:sz="0" w:space="0" w:color="auto"/>
                        <w:right w:val="none" w:sz="0" w:space="0" w:color="auto"/>
                      </w:divBdr>
                      <w:divsChild>
                        <w:div w:id="1795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7746">
          <w:marLeft w:val="0"/>
          <w:marRight w:val="0"/>
          <w:marTop w:val="0"/>
          <w:marBottom w:val="0"/>
          <w:divBdr>
            <w:top w:val="none" w:sz="0" w:space="0" w:color="auto"/>
            <w:left w:val="none" w:sz="0" w:space="0" w:color="auto"/>
            <w:bottom w:val="none" w:sz="0" w:space="0" w:color="auto"/>
            <w:right w:val="none" w:sz="0" w:space="0" w:color="auto"/>
          </w:divBdr>
          <w:divsChild>
            <w:div w:id="1304505442">
              <w:marLeft w:val="0"/>
              <w:marRight w:val="135"/>
              <w:marTop w:val="0"/>
              <w:marBottom w:val="450"/>
              <w:divBdr>
                <w:top w:val="none" w:sz="0" w:space="0" w:color="auto"/>
                <w:left w:val="none" w:sz="0" w:space="0" w:color="auto"/>
                <w:bottom w:val="none" w:sz="0" w:space="0" w:color="auto"/>
                <w:right w:val="none" w:sz="0" w:space="0" w:color="auto"/>
              </w:divBdr>
              <w:divsChild>
                <w:div w:id="1808859468">
                  <w:marLeft w:val="0"/>
                  <w:marRight w:val="0"/>
                  <w:marTop w:val="0"/>
                  <w:marBottom w:val="0"/>
                  <w:divBdr>
                    <w:top w:val="none" w:sz="0" w:space="0" w:color="auto"/>
                    <w:left w:val="none" w:sz="0" w:space="0" w:color="auto"/>
                    <w:bottom w:val="none" w:sz="0" w:space="0" w:color="auto"/>
                    <w:right w:val="none" w:sz="0" w:space="0" w:color="auto"/>
                  </w:divBdr>
                  <w:divsChild>
                    <w:div w:id="822237159">
                      <w:marLeft w:val="0"/>
                      <w:marRight w:val="0"/>
                      <w:marTop w:val="0"/>
                      <w:marBottom w:val="0"/>
                      <w:divBdr>
                        <w:top w:val="none" w:sz="0" w:space="0" w:color="auto"/>
                        <w:left w:val="none" w:sz="0" w:space="0" w:color="auto"/>
                        <w:bottom w:val="none" w:sz="0" w:space="0" w:color="auto"/>
                        <w:right w:val="none" w:sz="0" w:space="0" w:color="auto"/>
                      </w:divBdr>
                      <w:divsChild>
                        <w:div w:id="1068072883">
                          <w:marLeft w:val="0"/>
                          <w:marRight w:val="0"/>
                          <w:marTop w:val="0"/>
                          <w:marBottom w:val="375"/>
                          <w:divBdr>
                            <w:top w:val="none" w:sz="0" w:space="0" w:color="auto"/>
                            <w:left w:val="none" w:sz="0" w:space="0" w:color="auto"/>
                            <w:bottom w:val="none" w:sz="0" w:space="0" w:color="auto"/>
                            <w:right w:val="none" w:sz="0" w:space="0" w:color="auto"/>
                          </w:divBdr>
                          <w:divsChild>
                            <w:div w:id="316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09972">
              <w:marLeft w:val="0"/>
              <w:marRight w:val="0"/>
              <w:marTop w:val="0"/>
              <w:marBottom w:val="450"/>
              <w:divBdr>
                <w:top w:val="none" w:sz="0" w:space="0" w:color="auto"/>
                <w:left w:val="none" w:sz="0" w:space="0" w:color="auto"/>
                <w:bottom w:val="none" w:sz="0" w:space="0" w:color="auto"/>
                <w:right w:val="none" w:sz="0" w:space="0" w:color="auto"/>
              </w:divBdr>
              <w:divsChild>
                <w:div w:id="1762872930">
                  <w:marLeft w:val="0"/>
                  <w:marRight w:val="0"/>
                  <w:marTop w:val="0"/>
                  <w:marBottom w:val="0"/>
                  <w:divBdr>
                    <w:top w:val="none" w:sz="0" w:space="0" w:color="auto"/>
                    <w:left w:val="none" w:sz="0" w:space="0" w:color="auto"/>
                    <w:bottom w:val="none" w:sz="0" w:space="0" w:color="auto"/>
                    <w:right w:val="none" w:sz="0" w:space="0" w:color="auto"/>
                  </w:divBdr>
                  <w:divsChild>
                    <w:div w:id="552035574">
                      <w:marLeft w:val="0"/>
                      <w:marRight w:val="0"/>
                      <w:marTop w:val="0"/>
                      <w:marBottom w:val="0"/>
                      <w:divBdr>
                        <w:top w:val="none" w:sz="0" w:space="0" w:color="auto"/>
                        <w:left w:val="none" w:sz="0" w:space="0" w:color="auto"/>
                        <w:bottom w:val="none" w:sz="0" w:space="0" w:color="auto"/>
                        <w:right w:val="none" w:sz="0" w:space="0" w:color="auto"/>
                      </w:divBdr>
                      <w:divsChild>
                        <w:div w:id="1986813282">
                          <w:marLeft w:val="0"/>
                          <w:marRight w:val="0"/>
                          <w:marTop w:val="0"/>
                          <w:marBottom w:val="0"/>
                          <w:divBdr>
                            <w:top w:val="none" w:sz="0" w:space="0" w:color="auto"/>
                            <w:left w:val="none" w:sz="0" w:space="0" w:color="auto"/>
                            <w:bottom w:val="none" w:sz="0" w:space="0" w:color="auto"/>
                            <w:right w:val="none" w:sz="0" w:space="0" w:color="auto"/>
                          </w:divBdr>
                          <w:divsChild>
                            <w:div w:id="8099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0815">
          <w:marLeft w:val="0"/>
          <w:marRight w:val="0"/>
          <w:marTop w:val="0"/>
          <w:marBottom w:val="0"/>
          <w:divBdr>
            <w:top w:val="none" w:sz="0" w:space="0" w:color="auto"/>
            <w:left w:val="none" w:sz="0" w:space="0" w:color="auto"/>
            <w:bottom w:val="none" w:sz="0" w:space="0" w:color="auto"/>
            <w:right w:val="none" w:sz="0" w:space="0" w:color="auto"/>
          </w:divBdr>
          <w:divsChild>
            <w:div w:id="1748186771">
              <w:marLeft w:val="0"/>
              <w:marRight w:val="0"/>
              <w:marTop w:val="0"/>
              <w:marBottom w:val="0"/>
              <w:divBdr>
                <w:top w:val="none" w:sz="0" w:space="0" w:color="auto"/>
                <w:left w:val="none" w:sz="0" w:space="0" w:color="auto"/>
                <w:bottom w:val="none" w:sz="0" w:space="0" w:color="auto"/>
                <w:right w:val="none" w:sz="0" w:space="0" w:color="auto"/>
              </w:divBdr>
              <w:divsChild>
                <w:div w:id="1058672026">
                  <w:marLeft w:val="0"/>
                  <w:marRight w:val="0"/>
                  <w:marTop w:val="0"/>
                  <w:marBottom w:val="0"/>
                  <w:divBdr>
                    <w:top w:val="none" w:sz="0" w:space="0" w:color="auto"/>
                    <w:left w:val="none" w:sz="0" w:space="0" w:color="auto"/>
                    <w:bottom w:val="none" w:sz="0" w:space="0" w:color="auto"/>
                    <w:right w:val="none" w:sz="0" w:space="0" w:color="auto"/>
                  </w:divBdr>
                  <w:divsChild>
                    <w:div w:id="55517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6278303">
      <w:bodyDiv w:val="1"/>
      <w:marLeft w:val="0"/>
      <w:marRight w:val="0"/>
      <w:marTop w:val="0"/>
      <w:marBottom w:val="0"/>
      <w:divBdr>
        <w:top w:val="none" w:sz="0" w:space="0" w:color="auto"/>
        <w:left w:val="none" w:sz="0" w:space="0" w:color="auto"/>
        <w:bottom w:val="none" w:sz="0" w:space="0" w:color="auto"/>
        <w:right w:val="none" w:sz="0" w:space="0" w:color="auto"/>
      </w:divBdr>
      <w:divsChild>
        <w:div w:id="816728911">
          <w:marLeft w:val="0"/>
          <w:marRight w:val="0"/>
          <w:marTop w:val="0"/>
          <w:marBottom w:val="0"/>
          <w:divBdr>
            <w:top w:val="none" w:sz="0" w:space="0" w:color="auto"/>
            <w:left w:val="none" w:sz="0" w:space="0" w:color="auto"/>
            <w:bottom w:val="none" w:sz="0" w:space="0" w:color="auto"/>
            <w:right w:val="none" w:sz="0" w:space="0" w:color="auto"/>
          </w:divBdr>
        </w:div>
        <w:div w:id="1004210451">
          <w:marLeft w:val="0"/>
          <w:marRight w:val="120"/>
          <w:marTop w:val="0"/>
          <w:marBottom w:val="0"/>
          <w:divBdr>
            <w:top w:val="none" w:sz="0" w:space="0" w:color="auto"/>
            <w:left w:val="none" w:sz="0" w:space="0" w:color="auto"/>
            <w:bottom w:val="none" w:sz="0" w:space="0" w:color="auto"/>
            <w:right w:val="none" w:sz="0" w:space="0" w:color="auto"/>
          </w:divBdr>
        </w:div>
        <w:div w:id="593632619">
          <w:marLeft w:val="0"/>
          <w:marRight w:val="120"/>
          <w:marTop w:val="0"/>
          <w:marBottom w:val="0"/>
          <w:divBdr>
            <w:top w:val="none" w:sz="0" w:space="0" w:color="auto"/>
            <w:left w:val="none" w:sz="0" w:space="0" w:color="auto"/>
            <w:bottom w:val="none" w:sz="0" w:space="0" w:color="auto"/>
            <w:right w:val="none" w:sz="0" w:space="0" w:color="auto"/>
          </w:divBdr>
        </w:div>
        <w:div w:id="711659558">
          <w:marLeft w:val="0"/>
          <w:marRight w:val="120"/>
          <w:marTop w:val="0"/>
          <w:marBottom w:val="0"/>
          <w:divBdr>
            <w:top w:val="none" w:sz="0" w:space="0" w:color="auto"/>
            <w:left w:val="none" w:sz="0" w:space="0" w:color="auto"/>
            <w:bottom w:val="none" w:sz="0" w:space="0" w:color="auto"/>
            <w:right w:val="none" w:sz="0" w:space="0" w:color="auto"/>
          </w:divBdr>
        </w:div>
        <w:div w:id="335352372">
          <w:marLeft w:val="0"/>
          <w:marRight w:val="0"/>
          <w:marTop w:val="0"/>
          <w:marBottom w:val="0"/>
          <w:divBdr>
            <w:top w:val="none" w:sz="0" w:space="0" w:color="auto"/>
            <w:left w:val="none" w:sz="0" w:space="0" w:color="auto"/>
            <w:bottom w:val="none" w:sz="0" w:space="0" w:color="auto"/>
            <w:right w:val="none" w:sz="0" w:space="0" w:color="auto"/>
          </w:divBdr>
          <w:divsChild>
            <w:div w:id="130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1362">
      <w:bodyDiv w:val="1"/>
      <w:marLeft w:val="0"/>
      <w:marRight w:val="0"/>
      <w:marTop w:val="0"/>
      <w:marBottom w:val="0"/>
      <w:divBdr>
        <w:top w:val="none" w:sz="0" w:space="0" w:color="auto"/>
        <w:left w:val="none" w:sz="0" w:space="0" w:color="auto"/>
        <w:bottom w:val="none" w:sz="0" w:space="0" w:color="auto"/>
        <w:right w:val="none" w:sz="0" w:space="0" w:color="auto"/>
      </w:divBdr>
      <w:divsChild>
        <w:div w:id="940258271">
          <w:marLeft w:val="150"/>
          <w:marRight w:val="450"/>
          <w:marTop w:val="0"/>
          <w:marBottom w:val="450"/>
          <w:divBdr>
            <w:top w:val="single" w:sz="6" w:space="0" w:color="EEEEEE"/>
            <w:left w:val="none" w:sz="0" w:space="0" w:color="auto"/>
            <w:bottom w:val="single" w:sz="6" w:space="0" w:color="EEEEEE"/>
            <w:right w:val="none" w:sz="0" w:space="0" w:color="auto"/>
          </w:divBdr>
          <w:divsChild>
            <w:div w:id="1510368237">
              <w:marLeft w:val="0"/>
              <w:marRight w:val="0"/>
              <w:marTop w:val="0"/>
              <w:marBottom w:val="0"/>
              <w:divBdr>
                <w:top w:val="none" w:sz="0" w:space="0" w:color="auto"/>
                <w:left w:val="none" w:sz="0" w:space="0" w:color="auto"/>
                <w:bottom w:val="none" w:sz="0" w:space="0" w:color="auto"/>
                <w:right w:val="none" w:sz="0" w:space="0" w:color="auto"/>
              </w:divBdr>
              <w:divsChild>
                <w:div w:id="1661304284">
                  <w:marLeft w:val="0"/>
                  <w:marRight w:val="0"/>
                  <w:marTop w:val="0"/>
                  <w:marBottom w:val="0"/>
                  <w:divBdr>
                    <w:top w:val="none" w:sz="0" w:space="0" w:color="auto"/>
                    <w:left w:val="none" w:sz="0" w:space="0" w:color="auto"/>
                    <w:bottom w:val="none" w:sz="0" w:space="0" w:color="auto"/>
                    <w:right w:val="none" w:sz="0" w:space="0" w:color="auto"/>
                  </w:divBdr>
                </w:div>
                <w:div w:id="2011834303">
                  <w:marLeft w:val="0"/>
                  <w:marRight w:val="0"/>
                  <w:marTop w:val="0"/>
                  <w:marBottom w:val="0"/>
                  <w:divBdr>
                    <w:top w:val="none" w:sz="0" w:space="0" w:color="auto"/>
                    <w:left w:val="none" w:sz="0" w:space="0" w:color="auto"/>
                    <w:bottom w:val="none" w:sz="0" w:space="0" w:color="auto"/>
                    <w:right w:val="none" w:sz="0" w:space="0" w:color="auto"/>
                  </w:divBdr>
                  <w:divsChild>
                    <w:div w:id="2091265936">
                      <w:marLeft w:val="0"/>
                      <w:marRight w:val="0"/>
                      <w:marTop w:val="0"/>
                      <w:marBottom w:val="0"/>
                      <w:divBdr>
                        <w:top w:val="none" w:sz="0" w:space="0" w:color="auto"/>
                        <w:left w:val="none" w:sz="0" w:space="0" w:color="auto"/>
                        <w:bottom w:val="none" w:sz="0" w:space="0" w:color="auto"/>
                        <w:right w:val="none" w:sz="0" w:space="0" w:color="auto"/>
                      </w:divBdr>
                    </w:div>
                    <w:div w:id="1085690315">
                      <w:marLeft w:val="0"/>
                      <w:marRight w:val="0"/>
                      <w:marTop w:val="0"/>
                      <w:marBottom w:val="0"/>
                      <w:divBdr>
                        <w:top w:val="none" w:sz="0" w:space="0" w:color="auto"/>
                        <w:left w:val="none" w:sz="0" w:space="0" w:color="auto"/>
                        <w:bottom w:val="none" w:sz="0" w:space="0" w:color="auto"/>
                        <w:right w:val="none" w:sz="0" w:space="0" w:color="auto"/>
                      </w:divBdr>
                    </w:div>
                    <w:div w:id="21172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527">
              <w:marLeft w:val="0"/>
              <w:marRight w:val="0"/>
              <w:marTop w:val="0"/>
              <w:marBottom w:val="0"/>
              <w:divBdr>
                <w:top w:val="none" w:sz="0" w:space="0" w:color="auto"/>
                <w:left w:val="none" w:sz="0" w:space="0" w:color="auto"/>
                <w:bottom w:val="none" w:sz="0" w:space="0" w:color="auto"/>
                <w:right w:val="none" w:sz="0" w:space="0" w:color="auto"/>
              </w:divBdr>
              <w:divsChild>
                <w:div w:id="551966933">
                  <w:marLeft w:val="0"/>
                  <w:marRight w:val="0"/>
                  <w:marTop w:val="0"/>
                  <w:marBottom w:val="0"/>
                  <w:divBdr>
                    <w:top w:val="single" w:sz="6" w:space="5" w:color="222222"/>
                    <w:left w:val="single" w:sz="6" w:space="8" w:color="222222"/>
                    <w:bottom w:val="single" w:sz="6" w:space="5" w:color="222222"/>
                    <w:right w:val="single" w:sz="6" w:space="8" w:color="222222"/>
                  </w:divBdr>
                </w:div>
                <w:div w:id="104887613">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465391735">
          <w:marLeft w:val="0"/>
          <w:marRight w:val="0"/>
          <w:marTop w:val="0"/>
          <w:marBottom w:val="1050"/>
          <w:divBdr>
            <w:top w:val="none" w:sz="0" w:space="0" w:color="auto"/>
            <w:left w:val="none" w:sz="0" w:space="0" w:color="auto"/>
            <w:bottom w:val="none" w:sz="0" w:space="0" w:color="auto"/>
            <w:right w:val="none" w:sz="0" w:space="0" w:color="auto"/>
          </w:divBdr>
          <w:divsChild>
            <w:div w:id="2037585372">
              <w:marLeft w:val="1500"/>
              <w:marRight w:val="0"/>
              <w:marTop w:val="0"/>
              <w:marBottom w:val="0"/>
              <w:divBdr>
                <w:top w:val="none" w:sz="0" w:space="0" w:color="auto"/>
                <w:left w:val="none" w:sz="0" w:space="0" w:color="auto"/>
                <w:bottom w:val="none" w:sz="0" w:space="0" w:color="auto"/>
                <w:right w:val="none" w:sz="0" w:space="0" w:color="auto"/>
              </w:divBdr>
              <w:divsChild>
                <w:div w:id="350957958">
                  <w:marLeft w:val="0"/>
                  <w:marRight w:val="0"/>
                  <w:marTop w:val="0"/>
                  <w:marBottom w:val="0"/>
                  <w:divBdr>
                    <w:top w:val="none" w:sz="0" w:space="0" w:color="auto"/>
                    <w:left w:val="none" w:sz="0" w:space="0" w:color="auto"/>
                    <w:bottom w:val="none" w:sz="0" w:space="0" w:color="auto"/>
                    <w:right w:val="none" w:sz="0" w:space="0" w:color="auto"/>
                  </w:divBdr>
                  <w:divsChild>
                    <w:div w:id="48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sChild>
        <w:div w:id="40884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ire.com/news/home/20111024005770/en/Cigna-to-Acquire-HealthSpring" TargetMode="External"/><Relationship Id="rId13" Type="http://schemas.openxmlformats.org/officeDocument/2006/relationships/hyperlink" Target="https://www.reuters.com/markets/deals/cigna-explores-shedding-medicare-advantage-business-sources-2023-11-06/" TargetMode="External"/><Relationship Id="rId18" Type="http://schemas.openxmlformats.org/officeDocument/2006/relationships/hyperlink" Target="https://www.statnews.com/2024/01/31/medicare-advantage-health-care-service-corp-cigna/" TargetMode="External"/><Relationship Id="rId26" Type="http://schemas.openxmlformats.org/officeDocument/2006/relationships/hyperlink" Target="https://www.ada.org/resources/research/health-policy-institute/child-dental-care-utilization-dashboard" TargetMode="External"/><Relationship Id="rId3" Type="http://schemas.openxmlformats.org/officeDocument/2006/relationships/settings" Target="settings.xml"/><Relationship Id="rId21" Type="http://schemas.openxmlformats.org/officeDocument/2006/relationships/hyperlink" Target="https://www.nidcr.nih.gov/sites/default/files/2021-12/Oral-Health-in-America-Advances-and-Challenges.pdf" TargetMode="External"/><Relationship Id="rId7" Type="http://schemas.openxmlformats.org/officeDocument/2006/relationships/hyperlink" Target="https://www.hcsc.com/newsroom/news-releases/2024/agreement-acquire-cigna-medicare-careallies-businesses" TargetMode="External"/><Relationship Id="rId12" Type="http://schemas.openxmlformats.org/officeDocument/2006/relationships/hyperlink" Target="https://www.modernhealthcare.com/article/20160906/NEWS/160909945/cigna-s-medicare-problems-won-t-be-fixed-by-annual-enrollment" TargetMode="External"/><Relationship Id="rId17" Type="http://schemas.openxmlformats.org/officeDocument/2006/relationships/hyperlink" Target="https://www.statnews.com/2023/06/05/blue-cross-blue-shield-profits-2022/" TargetMode="External"/><Relationship Id="rId25" Type="http://schemas.openxmlformats.org/officeDocument/2006/relationships/hyperlink" Target="https://www.aapd.org/globalassets/naaval-school-days-lost-2018.pdf" TargetMode="External"/><Relationship Id="rId2" Type="http://schemas.openxmlformats.org/officeDocument/2006/relationships/styles" Target="styles.xml"/><Relationship Id="rId16" Type="http://schemas.openxmlformats.org/officeDocument/2006/relationships/hyperlink" Target="https://www.bloomberg.com/news/articles/2023-12-15/hcsc-elevance-compete-for-cigna-medicare-advantage-unit" TargetMode="External"/><Relationship Id="rId20" Type="http://schemas.openxmlformats.org/officeDocument/2006/relationships/hyperlink" Target="https://www.aapd.org/globalassets/naaval-school-days-lost-2018.pdf" TargetMode="External"/><Relationship Id="rId29" Type="http://schemas.openxmlformats.org/officeDocument/2006/relationships/hyperlink" Target="https://news.unitedconcordia.com/united-concordia-news-releases?item=122522" TargetMode="External"/><Relationship Id="rId1" Type="http://schemas.openxmlformats.org/officeDocument/2006/relationships/numbering" Target="numbering.xml"/><Relationship Id="rId6" Type="http://schemas.openxmlformats.org/officeDocument/2006/relationships/hyperlink" Target="https://insurancenewsnet.com/innarticle/association-attacks-mlr-requirements-for-dental-plans-as-bad-policy" TargetMode="External"/><Relationship Id="rId11" Type="http://schemas.openxmlformats.org/officeDocument/2006/relationships/hyperlink" Target="https://www.modernhealthcare.com/article/20170616/NEWS/170619911/cms-lifts-medicare-advantage-sanctions-on-cigna" TargetMode="External"/><Relationship Id="rId24" Type="http://schemas.openxmlformats.org/officeDocument/2006/relationships/hyperlink" Target="https://www.cdc.gov/nchs/products/databriefs/db307.htm" TargetMode="External"/><Relationship Id="rId32" Type="http://schemas.openxmlformats.org/officeDocument/2006/relationships/theme" Target="theme/theme1.xml"/><Relationship Id="rId5" Type="http://schemas.openxmlformats.org/officeDocument/2006/relationships/hyperlink" Target="https://www.massdental.org/Advocacy/Legislative-Agenda/Medical-Loss-Ratio" TargetMode="External"/><Relationship Id="rId15" Type="http://schemas.openxmlformats.org/officeDocument/2006/relationships/hyperlink" Target="https://www.statnews.com/2023/12/11/cigna-humana-deal-antitrust/" TargetMode="External"/><Relationship Id="rId23" Type="http://schemas.openxmlformats.org/officeDocument/2006/relationships/hyperlink" Target="https://www.sciencedirect.com/science/article/abs/pii/S0022347619301350" TargetMode="External"/><Relationship Id="rId28" Type="http://schemas.openxmlformats.org/officeDocument/2006/relationships/hyperlink" Target="https://newsroom.cigna.com/good-dental-health-for-children" TargetMode="External"/><Relationship Id="rId10" Type="http://schemas.openxmlformats.org/officeDocument/2006/relationships/hyperlink" Target="https://www.modernhealthcare.com/article/20160906/NEWS/160909945/cigna-s-medicare-problems-won-t-be-fixed-by-annual-enrollment" TargetMode="External"/><Relationship Id="rId19" Type="http://schemas.openxmlformats.org/officeDocument/2006/relationships/hyperlink" Target="https://www.cdc.gov/nchs/products/databriefs/db307.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news.com/2024/01/12/medicare-advantage-overpayments-experts/" TargetMode="External"/><Relationship Id="rId14" Type="http://schemas.openxmlformats.org/officeDocument/2006/relationships/hyperlink" Target="https://www.wsj.com/business/deals/cigna-humana-in-talks-for-blockbuster-merger-c5c7f1b0" TargetMode="External"/><Relationship Id="rId22" Type="http://schemas.openxmlformats.org/officeDocument/2006/relationships/hyperlink" Target="http://www.cigna.com/" TargetMode="External"/><Relationship Id="rId27" Type="http://schemas.openxmlformats.org/officeDocument/2006/relationships/hyperlink" Target="https://www.cigna.com/employers/dental-and-vision/dental/dental-health-connect" TargetMode="External"/><Relationship Id="rId30" Type="http://schemas.openxmlformats.org/officeDocument/2006/relationships/hyperlink" Target="https://www.prnewswire.com/news-releases/high-maximum-benefit-dental-insurance-sales-skyrocket-3020666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3172</Words>
  <Characters>18084</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Highmark's United Concordia wins five-year, $3 billion dental contract</vt:lpstr>
      <vt:lpstr>Beam Benefits raises $40M at increased valuation despite tough VC climate</vt:lpstr>
      <vt:lpstr>Delta Dental of California and Affiliates' First Female CEO Announces Leadership</vt:lpstr>
      <vt:lpstr>    </vt:lpstr>
      <vt:lpstr>    </vt:lpstr>
      <vt:lpstr>    What is the most unhealthy Halloween candy for your teeth?</vt:lpstr>
    </vt:vector>
  </TitlesOfParts>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5</cp:revision>
  <dcterms:created xsi:type="dcterms:W3CDTF">2024-02-22T16:48:00Z</dcterms:created>
  <dcterms:modified xsi:type="dcterms:W3CDTF">2024-03-01T17:54:00Z</dcterms:modified>
</cp:coreProperties>
</file>